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8218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bookmarkStart w:id="0" w:name="_GoBack"/>
      <w:bookmarkEnd w:id="0"/>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0D2183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56E25">
              <w:rPr>
                <w:noProof/>
                <w:webHidden/>
              </w:rPr>
              <w:t>2</w:t>
            </w:r>
            <w:r>
              <w:rPr>
                <w:noProof/>
                <w:webHidden/>
              </w:rPr>
              <w:fldChar w:fldCharType="end"/>
            </w:r>
          </w:hyperlink>
        </w:p>
        <w:p w14:paraId="47CC41D1" w14:textId="4C06D8AD" w:rsidR="00F46719" w:rsidRDefault="00D8218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56E25">
              <w:rPr>
                <w:noProof/>
                <w:webHidden/>
              </w:rPr>
              <w:t>2</w:t>
            </w:r>
            <w:r w:rsidR="00F46719">
              <w:rPr>
                <w:noProof/>
                <w:webHidden/>
              </w:rPr>
              <w:fldChar w:fldCharType="end"/>
            </w:r>
          </w:hyperlink>
        </w:p>
        <w:p w14:paraId="0205BF1A" w14:textId="7B508D78" w:rsidR="00F46719" w:rsidRDefault="00D8218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56E25">
              <w:rPr>
                <w:noProof/>
                <w:webHidden/>
              </w:rPr>
              <w:t>2</w:t>
            </w:r>
            <w:r w:rsidR="00F46719">
              <w:rPr>
                <w:noProof/>
                <w:webHidden/>
              </w:rPr>
              <w:fldChar w:fldCharType="end"/>
            </w:r>
          </w:hyperlink>
        </w:p>
        <w:p w14:paraId="3181098F" w14:textId="6453B1C4" w:rsidR="00F46719" w:rsidRDefault="00D8218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56E25">
              <w:rPr>
                <w:noProof/>
                <w:webHidden/>
              </w:rPr>
              <w:t>2</w:t>
            </w:r>
            <w:r w:rsidR="00F46719">
              <w:rPr>
                <w:noProof/>
                <w:webHidden/>
              </w:rPr>
              <w:fldChar w:fldCharType="end"/>
            </w:r>
          </w:hyperlink>
        </w:p>
        <w:p w14:paraId="3E5886DF" w14:textId="3792866C" w:rsidR="00F46719" w:rsidRDefault="00D8218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56E25">
              <w:rPr>
                <w:noProof/>
                <w:webHidden/>
              </w:rPr>
              <w:t>4</w:t>
            </w:r>
            <w:r w:rsidR="00F46719">
              <w:rPr>
                <w:noProof/>
                <w:webHidden/>
              </w:rPr>
              <w:fldChar w:fldCharType="end"/>
            </w:r>
          </w:hyperlink>
        </w:p>
        <w:p w14:paraId="653AF446" w14:textId="445C7844" w:rsidR="00F46719" w:rsidRDefault="00D8218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56E25">
              <w:rPr>
                <w:noProof/>
                <w:webHidden/>
              </w:rPr>
              <w:t>5</w:t>
            </w:r>
            <w:r w:rsidR="00F46719">
              <w:rPr>
                <w:noProof/>
                <w:webHidden/>
              </w:rPr>
              <w:fldChar w:fldCharType="end"/>
            </w:r>
          </w:hyperlink>
        </w:p>
        <w:p w14:paraId="21BA046A" w14:textId="615CC661" w:rsidR="00F46719" w:rsidRDefault="00D8218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56E25">
              <w:rPr>
                <w:noProof/>
                <w:webHidden/>
              </w:rPr>
              <w:t>7</w:t>
            </w:r>
            <w:r w:rsidR="00F46719">
              <w:rPr>
                <w:noProof/>
                <w:webHidden/>
              </w:rPr>
              <w:fldChar w:fldCharType="end"/>
            </w:r>
          </w:hyperlink>
        </w:p>
        <w:p w14:paraId="784807F5" w14:textId="0FE5556C" w:rsidR="00F46719" w:rsidRDefault="00D8218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56E25">
              <w:rPr>
                <w:noProof/>
                <w:webHidden/>
              </w:rPr>
              <w:t>7</w:t>
            </w:r>
            <w:r w:rsidR="00F46719">
              <w:rPr>
                <w:noProof/>
                <w:webHidden/>
              </w:rPr>
              <w:fldChar w:fldCharType="end"/>
            </w:r>
          </w:hyperlink>
        </w:p>
        <w:p w14:paraId="7E663DB5" w14:textId="7269EADE" w:rsidR="00F46719" w:rsidRDefault="00D8218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56E25">
              <w:rPr>
                <w:noProof/>
                <w:webHidden/>
              </w:rPr>
              <w:t>9</w:t>
            </w:r>
            <w:r w:rsidR="00F46719">
              <w:rPr>
                <w:noProof/>
                <w:webHidden/>
              </w:rPr>
              <w:fldChar w:fldCharType="end"/>
            </w:r>
          </w:hyperlink>
        </w:p>
        <w:p w14:paraId="335A44C3" w14:textId="3A9C3335" w:rsidR="00F46719" w:rsidRDefault="00D8218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56E25">
              <w:rPr>
                <w:noProof/>
                <w:webHidden/>
              </w:rPr>
              <w:t>9</w:t>
            </w:r>
            <w:r w:rsidR="00F46719">
              <w:rPr>
                <w:noProof/>
                <w:webHidden/>
              </w:rPr>
              <w:fldChar w:fldCharType="end"/>
            </w:r>
          </w:hyperlink>
        </w:p>
        <w:p w14:paraId="290CB7FF" w14:textId="5963D106" w:rsidR="00F46719" w:rsidRDefault="00D8218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56E25">
              <w:rPr>
                <w:noProof/>
                <w:webHidden/>
              </w:rPr>
              <w:t>9</w:t>
            </w:r>
            <w:r w:rsidR="00F46719">
              <w:rPr>
                <w:noProof/>
                <w:webHidden/>
              </w:rPr>
              <w:fldChar w:fldCharType="end"/>
            </w:r>
          </w:hyperlink>
        </w:p>
        <w:p w14:paraId="67FB6C3B" w14:textId="60D5FE52" w:rsidR="00F46719" w:rsidRDefault="00D8218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56E25">
              <w:rPr>
                <w:noProof/>
                <w:webHidden/>
              </w:rPr>
              <w:t>10</w:t>
            </w:r>
            <w:r w:rsidR="00F46719">
              <w:rPr>
                <w:noProof/>
                <w:webHidden/>
              </w:rPr>
              <w:fldChar w:fldCharType="end"/>
            </w:r>
          </w:hyperlink>
        </w:p>
        <w:p w14:paraId="3373EEEC" w14:textId="7F91F9D2" w:rsidR="00F46719" w:rsidRDefault="00D8218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56E25">
              <w:rPr>
                <w:noProof/>
                <w:webHidden/>
              </w:rPr>
              <w:t>10</w:t>
            </w:r>
            <w:r w:rsidR="00F46719">
              <w:rPr>
                <w:noProof/>
                <w:webHidden/>
              </w:rPr>
              <w:fldChar w:fldCharType="end"/>
            </w:r>
          </w:hyperlink>
        </w:p>
        <w:p w14:paraId="01A1A543" w14:textId="22A04025" w:rsidR="00F46719" w:rsidRDefault="00D8218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56E25">
              <w:rPr>
                <w:noProof/>
                <w:webHidden/>
              </w:rPr>
              <w:t>10</w:t>
            </w:r>
            <w:r w:rsidR="00F46719">
              <w:rPr>
                <w:noProof/>
                <w:webHidden/>
              </w:rPr>
              <w:fldChar w:fldCharType="end"/>
            </w:r>
          </w:hyperlink>
        </w:p>
        <w:p w14:paraId="314DA06E" w14:textId="5009816E" w:rsidR="00F46719" w:rsidRDefault="00D8218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56E25">
              <w:rPr>
                <w:noProof/>
                <w:webHidden/>
              </w:rPr>
              <w:t>10</w:t>
            </w:r>
            <w:r w:rsidR="00F46719">
              <w:rPr>
                <w:noProof/>
                <w:webHidden/>
              </w:rPr>
              <w:fldChar w:fldCharType="end"/>
            </w:r>
          </w:hyperlink>
        </w:p>
        <w:p w14:paraId="0A10726F" w14:textId="2ED95EF1" w:rsidR="00F46719" w:rsidRDefault="00D8218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56E25">
              <w:rPr>
                <w:noProof/>
                <w:webHidden/>
              </w:rPr>
              <w:t>11</w:t>
            </w:r>
            <w:r w:rsidR="00F46719">
              <w:rPr>
                <w:noProof/>
                <w:webHidden/>
              </w:rPr>
              <w:fldChar w:fldCharType="end"/>
            </w:r>
          </w:hyperlink>
        </w:p>
        <w:p w14:paraId="3402BC77" w14:textId="273445E3" w:rsidR="00F46719" w:rsidRDefault="00D8218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56E25">
              <w:rPr>
                <w:noProof/>
                <w:webHidden/>
              </w:rPr>
              <w:t>11</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07F926CB"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5D9161" w14:textId="4DD7C966" w:rsidR="006D26DF" w:rsidRPr="00E74967" w:rsidRDefault="006D26DF" w:rsidP="00CB41C4">
      <w:pPr>
        <w:tabs>
          <w:tab w:val="left" w:leader="underscore" w:pos="9639"/>
        </w:tabs>
        <w:spacing w:after="0" w:line="240" w:lineRule="auto"/>
        <w:jc w:val="both"/>
        <w:rPr>
          <w:rFonts w:cs="Calibri"/>
        </w:rPr>
      </w:pPr>
    </w:p>
    <w:p w14:paraId="3DF20C6D" w14:textId="77777777" w:rsidR="006D26DF" w:rsidRDefault="006D26DF" w:rsidP="006D26DF">
      <w:pPr>
        <w:tabs>
          <w:tab w:val="left" w:leader="underscore" w:pos="9639"/>
        </w:tabs>
        <w:spacing w:after="0" w:line="240" w:lineRule="auto"/>
        <w:jc w:val="both"/>
        <w:rPr>
          <w:u w:val="single"/>
        </w:rPr>
      </w:pPr>
      <w:r w:rsidRPr="004B6647">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5C69E628"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5AF82D7" w14:textId="77777777" w:rsidR="006D26DF" w:rsidRPr="00E74967" w:rsidRDefault="006D26DF" w:rsidP="00CB41C4">
      <w:pPr>
        <w:tabs>
          <w:tab w:val="left" w:leader="underscore" w:pos="9639"/>
        </w:tabs>
        <w:spacing w:after="0" w:line="240" w:lineRule="auto"/>
        <w:jc w:val="both"/>
        <w:rPr>
          <w:rFonts w:cs="Calibri"/>
        </w:rPr>
      </w:pPr>
    </w:p>
    <w:p w14:paraId="58AB32E0" w14:textId="77777777" w:rsidR="006D26DF" w:rsidRPr="00ED1999" w:rsidRDefault="006D26DF" w:rsidP="006D26DF">
      <w:pPr>
        <w:spacing w:after="0" w:line="240" w:lineRule="auto"/>
        <w:jc w:val="both"/>
        <w:rPr>
          <w:rFonts w:cs="Calibri"/>
        </w:rPr>
      </w:pPr>
      <w:r>
        <w:rPr>
          <w:u w:val="single"/>
        </w:rPr>
        <w:t>El Instituto opera con aportaciones (subsidio) del municipio y con capital propio, su actividad es sana financieramente, no se tienen contraídas deudas diferentes a los pasivos de operación a corto plazo.</w:t>
      </w:r>
    </w:p>
    <w:p w14:paraId="67F80FDF" w14:textId="4F38F6B1"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0B1082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29272E6" w14:textId="77777777" w:rsidR="006D26DF" w:rsidRPr="00E74967" w:rsidRDefault="006D26DF" w:rsidP="00CB41C4">
      <w:pPr>
        <w:tabs>
          <w:tab w:val="left" w:leader="underscore" w:pos="9639"/>
        </w:tabs>
        <w:spacing w:after="0" w:line="240" w:lineRule="auto"/>
        <w:jc w:val="both"/>
        <w:rPr>
          <w:rFonts w:cs="Calibri"/>
        </w:rPr>
      </w:pPr>
    </w:p>
    <w:p w14:paraId="6592A540" w14:textId="77777777" w:rsidR="006D26DF" w:rsidRDefault="006D26DF" w:rsidP="006D26DF">
      <w:pPr>
        <w:spacing w:after="0" w:line="240" w:lineRule="auto"/>
        <w:rPr>
          <w:rFonts w:asciiTheme="minorHAnsi" w:hAnsiTheme="minorHAnsi"/>
          <w:u w:val="single"/>
        </w:rPr>
      </w:pPr>
      <w:r w:rsidRPr="00CA170A">
        <w:rPr>
          <w:rFonts w:asciiTheme="minorHAnsi" w:hAnsiTheme="minorHAnsi"/>
          <w:u w:val="single"/>
        </w:rPr>
        <w:t>27 de octubre de 1993 y fecha de registro en el SAT 01 de febrero de 1994</w:t>
      </w:r>
      <w:r>
        <w:rPr>
          <w:rFonts w:asciiTheme="minorHAnsi" w:hAnsiTheme="minorHAnsi"/>
          <w:u w:val="single"/>
        </w:rP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E9F4E80" w14:textId="77777777" w:rsidR="006D26DF" w:rsidRDefault="006D26DF" w:rsidP="006D26DF">
      <w:pPr>
        <w:tabs>
          <w:tab w:val="left" w:leader="underscore" w:pos="9639"/>
        </w:tabs>
        <w:spacing w:after="0" w:line="240" w:lineRule="auto"/>
        <w:jc w:val="both"/>
        <w:rPr>
          <w:rFonts w:asciiTheme="minorHAnsi" w:hAnsiTheme="minorHAnsi" w:cs="Arial"/>
          <w:u w:val="single"/>
        </w:rPr>
      </w:pPr>
    </w:p>
    <w:p w14:paraId="085EE617" w14:textId="17706A00" w:rsidR="006D26DF" w:rsidRDefault="006D26DF" w:rsidP="006D26DF">
      <w:pPr>
        <w:tabs>
          <w:tab w:val="left" w:leader="underscore" w:pos="9639"/>
        </w:tabs>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3843474F" w14:textId="6EE26031" w:rsidR="007D1E76" w:rsidRDefault="007D1E76" w:rsidP="00CB41C4">
      <w:pPr>
        <w:tabs>
          <w:tab w:val="left" w:leader="underscore" w:pos="9639"/>
        </w:tabs>
        <w:spacing w:after="0" w:line="240" w:lineRule="auto"/>
        <w:jc w:val="both"/>
        <w:rPr>
          <w:rFonts w:cs="Calibri"/>
        </w:rPr>
      </w:pPr>
    </w:p>
    <w:p w14:paraId="34ADBCC4" w14:textId="56620194" w:rsidR="004A2D57" w:rsidRPr="00E74967" w:rsidRDefault="004A2D57"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28960E8D" w14:textId="1CD9F956" w:rsidR="006D26DF" w:rsidRPr="004A2D57" w:rsidRDefault="007D1E76" w:rsidP="006D26DF">
      <w:pPr>
        <w:pStyle w:val="Prrafodelista"/>
        <w:numPr>
          <w:ilvl w:val="0"/>
          <w:numId w:val="3"/>
        </w:num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6D26DF" w:rsidRPr="006D26DF">
        <w:rPr>
          <w:rFonts w:cs="Calibri"/>
        </w:rPr>
        <w:t xml:space="preserve"> </w:t>
      </w:r>
      <w:r w:rsidR="006D26DF" w:rsidRPr="004E5AB3">
        <w:rPr>
          <w:rFonts w:cs="Calibri"/>
        </w:rPr>
        <w:t>De conformidad al Reglamento del Instituto en el Artículo 10 se establece el objeto del mismo y se pla</w:t>
      </w:r>
      <w:r w:rsidR="004A2D57">
        <w:rPr>
          <w:rFonts w:cs="Calibri"/>
        </w:rPr>
        <w:t>sma en los siguientes renglones.</w:t>
      </w:r>
    </w:p>
    <w:p w14:paraId="1FB90A78" w14:textId="77777777" w:rsidR="006D26DF" w:rsidRDefault="006D26DF" w:rsidP="006D26DF">
      <w:pPr>
        <w:tabs>
          <w:tab w:val="left" w:leader="underscore" w:pos="9639"/>
        </w:tabs>
        <w:spacing w:after="0" w:line="240" w:lineRule="auto"/>
        <w:jc w:val="both"/>
        <w:rPr>
          <w:rFonts w:cs="Calibri"/>
        </w:rPr>
      </w:pPr>
    </w:p>
    <w:p w14:paraId="18D36FDE" w14:textId="77777777" w:rsidR="006D26DF" w:rsidRPr="004E5AB3" w:rsidRDefault="006D26DF" w:rsidP="006D26DF">
      <w:pPr>
        <w:tabs>
          <w:tab w:val="left" w:leader="underscore" w:pos="9639"/>
        </w:tabs>
        <w:spacing w:after="0" w:line="240" w:lineRule="auto"/>
        <w:jc w:val="both"/>
        <w:rPr>
          <w:rFonts w:cs="Calibri"/>
        </w:rPr>
      </w:pPr>
    </w:p>
    <w:p w14:paraId="02775C10" w14:textId="77777777" w:rsidR="006D26DF" w:rsidRDefault="006D26DF" w:rsidP="006D26DF">
      <w:pPr>
        <w:pStyle w:val="Prrafodelista"/>
        <w:tabs>
          <w:tab w:val="left" w:leader="underscore" w:pos="9639"/>
        </w:tabs>
        <w:spacing w:after="0" w:line="240" w:lineRule="auto"/>
        <w:jc w:val="both"/>
        <w:rPr>
          <w:rFonts w:cs="Calibri"/>
        </w:rPr>
      </w:pPr>
    </w:p>
    <w:p w14:paraId="5CF9EFB8" w14:textId="77777777" w:rsidR="004A2D57" w:rsidRDefault="004A2D57" w:rsidP="006D26DF">
      <w:pPr>
        <w:pStyle w:val="Prrafodelista"/>
        <w:tabs>
          <w:tab w:val="left" w:leader="underscore" w:pos="9639"/>
        </w:tabs>
        <w:spacing w:after="0" w:line="240" w:lineRule="auto"/>
        <w:jc w:val="both"/>
        <w:rPr>
          <w:rFonts w:cs="Calibri"/>
        </w:rPr>
      </w:pPr>
    </w:p>
    <w:p w14:paraId="47222C04" w14:textId="77777777" w:rsidR="004A2D57" w:rsidRDefault="004A2D57" w:rsidP="006D26DF">
      <w:pPr>
        <w:pStyle w:val="Prrafodelista"/>
        <w:tabs>
          <w:tab w:val="left" w:leader="underscore" w:pos="9639"/>
        </w:tabs>
        <w:spacing w:after="0" w:line="240" w:lineRule="auto"/>
        <w:jc w:val="both"/>
        <w:rPr>
          <w:rFonts w:cs="Calibri"/>
        </w:rPr>
      </w:pPr>
    </w:p>
    <w:p w14:paraId="35465D40" w14:textId="77777777" w:rsidR="004A2D57" w:rsidRDefault="004A2D57" w:rsidP="006D26DF">
      <w:pPr>
        <w:pStyle w:val="Prrafodelista"/>
        <w:tabs>
          <w:tab w:val="left" w:leader="underscore" w:pos="9639"/>
        </w:tabs>
        <w:spacing w:after="0" w:line="240" w:lineRule="auto"/>
        <w:jc w:val="both"/>
        <w:rPr>
          <w:rFonts w:cs="Calibri"/>
        </w:rPr>
      </w:pPr>
    </w:p>
    <w:p w14:paraId="38137F12" w14:textId="332BE03D" w:rsidR="006D26DF" w:rsidRPr="004E5AB3" w:rsidRDefault="006D26DF" w:rsidP="006D26DF">
      <w:pPr>
        <w:pStyle w:val="Prrafodelista"/>
        <w:tabs>
          <w:tab w:val="left" w:leader="underscore" w:pos="9639"/>
        </w:tabs>
        <w:spacing w:after="0" w:line="240" w:lineRule="auto"/>
        <w:jc w:val="both"/>
        <w:rPr>
          <w:rFonts w:cs="Calibri"/>
        </w:rPr>
      </w:pPr>
      <w:r>
        <w:rPr>
          <w:rFonts w:cs="Calibri"/>
        </w:rPr>
        <w:t>Artículo 10</w:t>
      </w:r>
      <w:r w:rsidRPr="004E5AB3">
        <w:rPr>
          <w:rFonts w:cs="Calibri"/>
        </w:rPr>
        <w:t>.- El Instituto tiene por objeto:</w:t>
      </w:r>
    </w:p>
    <w:p w14:paraId="5EFEA44A" w14:textId="77777777" w:rsidR="006D26DF" w:rsidRDefault="006D26DF" w:rsidP="006D26DF">
      <w:pPr>
        <w:tabs>
          <w:tab w:val="left" w:leader="underscore" w:pos="9639"/>
        </w:tabs>
        <w:spacing w:after="0" w:line="240" w:lineRule="auto"/>
        <w:jc w:val="both"/>
        <w:rPr>
          <w:rFonts w:cs="Calibri"/>
        </w:rPr>
      </w:pPr>
    </w:p>
    <w:p w14:paraId="69F1980D"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74631D83" w14:textId="77777777" w:rsidR="006D26DF" w:rsidRPr="004E5AB3" w:rsidRDefault="006D26DF" w:rsidP="006D26DF">
      <w:pPr>
        <w:tabs>
          <w:tab w:val="left" w:pos="8820"/>
        </w:tabs>
        <w:spacing w:after="0" w:line="240" w:lineRule="auto"/>
        <w:ind w:right="17"/>
        <w:jc w:val="both"/>
        <w:rPr>
          <w:rFonts w:asciiTheme="minorHAnsi" w:hAnsiTheme="minorHAnsi" w:cs="Arial"/>
        </w:rPr>
      </w:pPr>
    </w:p>
    <w:p w14:paraId="19700EEC"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7AF92F99" w14:textId="77777777" w:rsidR="006D26DF" w:rsidRPr="004E5AB3" w:rsidRDefault="006D26DF" w:rsidP="006D26DF">
      <w:pPr>
        <w:tabs>
          <w:tab w:val="left" w:pos="8820"/>
        </w:tabs>
        <w:spacing w:after="0" w:line="240" w:lineRule="auto"/>
        <w:ind w:right="17"/>
        <w:jc w:val="both"/>
        <w:rPr>
          <w:rFonts w:asciiTheme="minorHAnsi" w:hAnsiTheme="minorHAnsi" w:cs="Arial"/>
        </w:rPr>
      </w:pPr>
    </w:p>
    <w:p w14:paraId="44A405CE"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637F882D" w14:textId="77777777" w:rsidR="006D26DF" w:rsidRPr="004E5AB3" w:rsidRDefault="006D26DF" w:rsidP="006D26DF">
      <w:pPr>
        <w:tabs>
          <w:tab w:val="left" w:pos="8820"/>
        </w:tabs>
        <w:spacing w:after="0" w:line="240" w:lineRule="auto"/>
        <w:ind w:right="17"/>
        <w:jc w:val="both"/>
        <w:rPr>
          <w:rFonts w:asciiTheme="minorHAnsi" w:hAnsiTheme="minorHAnsi" w:cs="Arial"/>
        </w:rPr>
      </w:pPr>
    </w:p>
    <w:p w14:paraId="2E98061B"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técnicamente al Ayuntamiento y dependencias del gobierno municipal en la instrumentación y aplicación de las normas que se deriven del Sistema Municipal de Planeación;</w:t>
      </w:r>
    </w:p>
    <w:p w14:paraId="192F18E5" w14:textId="77777777" w:rsidR="006D26DF" w:rsidRPr="004E5AB3" w:rsidRDefault="006D26DF" w:rsidP="006D26DF">
      <w:pPr>
        <w:tabs>
          <w:tab w:val="left" w:pos="8820"/>
        </w:tabs>
        <w:spacing w:after="0" w:line="240" w:lineRule="auto"/>
        <w:ind w:right="17"/>
        <w:jc w:val="both"/>
        <w:rPr>
          <w:rFonts w:asciiTheme="minorHAnsi" w:hAnsiTheme="minorHAnsi" w:cs="Arial"/>
        </w:rPr>
      </w:pPr>
    </w:p>
    <w:p w14:paraId="3EDACFED"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6B677C8E" w14:textId="77777777" w:rsidR="006D26DF" w:rsidRPr="004E5AB3" w:rsidRDefault="006D26DF" w:rsidP="006D26DF">
      <w:pPr>
        <w:tabs>
          <w:tab w:val="left" w:pos="8820"/>
        </w:tabs>
        <w:spacing w:after="0" w:line="240" w:lineRule="auto"/>
        <w:ind w:right="17"/>
        <w:jc w:val="both"/>
        <w:rPr>
          <w:rFonts w:asciiTheme="minorHAnsi" w:hAnsiTheme="minorHAnsi" w:cs="Arial"/>
        </w:rPr>
      </w:pPr>
    </w:p>
    <w:p w14:paraId="7C223C08" w14:textId="77777777" w:rsidR="006D26DF" w:rsidRPr="004E5AB3" w:rsidRDefault="006D26DF" w:rsidP="006D26DF">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3A7F2587" w14:textId="77777777" w:rsidR="007D1E76" w:rsidRPr="00E74967" w:rsidRDefault="007D1E76" w:rsidP="00CB41C4">
      <w:pPr>
        <w:tabs>
          <w:tab w:val="left" w:leader="underscore" w:pos="9639"/>
        </w:tabs>
        <w:spacing w:after="0" w:line="240" w:lineRule="auto"/>
        <w:jc w:val="both"/>
        <w:rPr>
          <w:rFonts w:cs="Calibri"/>
        </w:rPr>
      </w:pPr>
    </w:p>
    <w:p w14:paraId="43C65E00" w14:textId="5FC7C265" w:rsidR="007D1E76" w:rsidRDefault="007D1E76" w:rsidP="00CB41C4">
      <w:pPr>
        <w:tabs>
          <w:tab w:val="left" w:leader="underscore" w:pos="9639"/>
        </w:tabs>
        <w:spacing w:after="0" w:line="240" w:lineRule="auto"/>
        <w:jc w:val="both"/>
        <w:rPr>
          <w:rFonts w:cs="Calibri"/>
        </w:rPr>
      </w:pPr>
    </w:p>
    <w:p w14:paraId="0D797509" w14:textId="77777777" w:rsidR="004A2D57" w:rsidRPr="00E74967" w:rsidRDefault="004A2D57" w:rsidP="00CB41C4">
      <w:pPr>
        <w:tabs>
          <w:tab w:val="left" w:leader="underscore" w:pos="9639"/>
        </w:tabs>
        <w:spacing w:after="0" w:line="240" w:lineRule="auto"/>
        <w:jc w:val="both"/>
        <w:rPr>
          <w:rFonts w:cs="Calibri"/>
        </w:rPr>
      </w:pPr>
    </w:p>
    <w:p w14:paraId="2C110A08" w14:textId="466D1C9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2EDCDB3" w14:textId="77777777" w:rsidR="006D26DF" w:rsidRPr="00E74967" w:rsidRDefault="006D26DF" w:rsidP="00CB41C4">
      <w:pPr>
        <w:tabs>
          <w:tab w:val="left" w:leader="underscore" w:pos="9639"/>
        </w:tabs>
        <w:spacing w:after="0" w:line="240" w:lineRule="auto"/>
        <w:jc w:val="both"/>
        <w:rPr>
          <w:rFonts w:cs="Calibri"/>
        </w:rPr>
      </w:pPr>
    </w:p>
    <w:p w14:paraId="3799C795" w14:textId="77777777" w:rsidR="006D26DF" w:rsidRDefault="006D26DF" w:rsidP="006D26DF">
      <w:pPr>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5CED811"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B43C8E2" w14:textId="77777777" w:rsidR="006D26DF" w:rsidRPr="00E74967" w:rsidRDefault="006D26DF" w:rsidP="00CB41C4">
      <w:pPr>
        <w:tabs>
          <w:tab w:val="left" w:leader="underscore" w:pos="9639"/>
        </w:tabs>
        <w:spacing w:after="0" w:line="240" w:lineRule="auto"/>
        <w:jc w:val="both"/>
        <w:rPr>
          <w:rFonts w:cs="Calibri"/>
        </w:rPr>
      </w:pPr>
    </w:p>
    <w:p w14:paraId="7E73A751" w14:textId="77777777" w:rsidR="006D26DF" w:rsidRDefault="006D26DF" w:rsidP="006D26DF">
      <w:pPr>
        <w:spacing w:after="0" w:line="240" w:lineRule="auto"/>
        <w:jc w:val="both"/>
        <w:rPr>
          <w:u w:val="single"/>
        </w:rPr>
      </w:pPr>
      <w:r>
        <w:rPr>
          <w:u w:val="single"/>
        </w:rPr>
        <w:t>Enero a diciembre de 2019.</w:t>
      </w:r>
    </w:p>
    <w:p w14:paraId="16703E54" w14:textId="20C907DD" w:rsidR="007D1E76" w:rsidRDefault="007D1E76" w:rsidP="00CB41C4">
      <w:pPr>
        <w:tabs>
          <w:tab w:val="left" w:leader="underscore" w:pos="9639"/>
        </w:tabs>
        <w:spacing w:after="0" w:line="240" w:lineRule="auto"/>
        <w:jc w:val="both"/>
        <w:rPr>
          <w:rFonts w:cs="Calibri"/>
        </w:rPr>
      </w:pPr>
    </w:p>
    <w:p w14:paraId="5B3F7749" w14:textId="77777777" w:rsidR="004A2D57" w:rsidRPr="00E74967" w:rsidRDefault="004A2D57" w:rsidP="00CB41C4">
      <w:pPr>
        <w:tabs>
          <w:tab w:val="left" w:leader="underscore" w:pos="9639"/>
        </w:tabs>
        <w:spacing w:after="0" w:line="240" w:lineRule="auto"/>
        <w:jc w:val="both"/>
        <w:rPr>
          <w:rFonts w:cs="Calibri"/>
        </w:rPr>
      </w:pPr>
    </w:p>
    <w:p w14:paraId="6B13C93F" w14:textId="6C4B3EC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DB4FE17" w14:textId="77777777" w:rsidR="006D26DF" w:rsidRPr="00E74967" w:rsidRDefault="006D26DF" w:rsidP="00CB41C4">
      <w:pPr>
        <w:tabs>
          <w:tab w:val="left" w:leader="underscore" w:pos="9639"/>
        </w:tabs>
        <w:spacing w:after="0" w:line="240" w:lineRule="auto"/>
        <w:jc w:val="both"/>
        <w:rPr>
          <w:rFonts w:cs="Calibri"/>
        </w:rPr>
      </w:pPr>
    </w:p>
    <w:p w14:paraId="30AFDCD5" w14:textId="77777777" w:rsidR="006D26DF" w:rsidRDefault="006D26DF" w:rsidP="006D26DF">
      <w:pPr>
        <w:spacing w:after="0" w:line="240" w:lineRule="auto"/>
        <w:jc w:val="both"/>
        <w:rPr>
          <w:u w:val="single"/>
        </w:rPr>
      </w:pPr>
      <w:r>
        <w:rPr>
          <w:u w:val="single"/>
        </w:rPr>
        <w:t>Administración pública municipal en general. Persona Moral sin fines de lucro.</w:t>
      </w:r>
    </w:p>
    <w:p w14:paraId="49F5FB40" w14:textId="2F7E1D9D" w:rsidR="006D26DF" w:rsidRDefault="006D26DF" w:rsidP="00CB41C4">
      <w:pPr>
        <w:tabs>
          <w:tab w:val="left" w:leader="underscore" w:pos="9639"/>
        </w:tabs>
        <w:spacing w:after="0" w:line="240" w:lineRule="auto"/>
        <w:jc w:val="both"/>
        <w:rPr>
          <w:rFonts w:cs="Calibri"/>
        </w:rPr>
      </w:pPr>
    </w:p>
    <w:p w14:paraId="1442E621" w14:textId="572816D9" w:rsidR="004A2D57" w:rsidRDefault="004A2D57" w:rsidP="00CB41C4">
      <w:pPr>
        <w:tabs>
          <w:tab w:val="left" w:leader="underscore" w:pos="9639"/>
        </w:tabs>
        <w:spacing w:after="0" w:line="240" w:lineRule="auto"/>
        <w:jc w:val="both"/>
        <w:rPr>
          <w:rFonts w:cs="Calibri"/>
        </w:rPr>
      </w:pPr>
    </w:p>
    <w:p w14:paraId="38015ACC" w14:textId="3299F79B" w:rsidR="004A2D57" w:rsidRDefault="004A2D57" w:rsidP="00CB41C4">
      <w:pPr>
        <w:tabs>
          <w:tab w:val="left" w:leader="underscore" w:pos="9639"/>
        </w:tabs>
        <w:spacing w:after="0" w:line="240" w:lineRule="auto"/>
        <w:jc w:val="both"/>
        <w:rPr>
          <w:rFonts w:cs="Calibri"/>
        </w:rPr>
      </w:pPr>
    </w:p>
    <w:p w14:paraId="57BCB1C6" w14:textId="7C118FA4" w:rsidR="004A2D57" w:rsidRDefault="004A2D57" w:rsidP="00CB41C4">
      <w:pPr>
        <w:tabs>
          <w:tab w:val="left" w:leader="underscore" w:pos="9639"/>
        </w:tabs>
        <w:spacing w:after="0" w:line="240" w:lineRule="auto"/>
        <w:jc w:val="both"/>
        <w:rPr>
          <w:rFonts w:cs="Calibri"/>
        </w:rPr>
      </w:pPr>
    </w:p>
    <w:p w14:paraId="48C0873B" w14:textId="4FFFF7E4" w:rsidR="004A2D57" w:rsidRDefault="004A2D57" w:rsidP="00CB41C4">
      <w:pPr>
        <w:tabs>
          <w:tab w:val="left" w:leader="underscore" w:pos="9639"/>
        </w:tabs>
        <w:spacing w:after="0" w:line="240" w:lineRule="auto"/>
        <w:jc w:val="both"/>
        <w:rPr>
          <w:rFonts w:cs="Calibri"/>
        </w:rPr>
      </w:pPr>
    </w:p>
    <w:p w14:paraId="29D5C464" w14:textId="37016619" w:rsidR="004A2D57" w:rsidRDefault="004A2D57" w:rsidP="00CB41C4">
      <w:pPr>
        <w:tabs>
          <w:tab w:val="left" w:leader="underscore" w:pos="9639"/>
        </w:tabs>
        <w:spacing w:after="0" w:line="240" w:lineRule="auto"/>
        <w:jc w:val="both"/>
        <w:rPr>
          <w:rFonts w:cs="Calibri"/>
        </w:rPr>
      </w:pPr>
    </w:p>
    <w:p w14:paraId="4BB6A3C6" w14:textId="77777777" w:rsidR="004A2D57" w:rsidRDefault="004A2D57" w:rsidP="00CB41C4">
      <w:pPr>
        <w:tabs>
          <w:tab w:val="left" w:leader="underscore" w:pos="9639"/>
        </w:tabs>
        <w:spacing w:after="0" w:line="240" w:lineRule="auto"/>
        <w:jc w:val="both"/>
        <w:rPr>
          <w:rFonts w:cs="Calibri"/>
          <w:b/>
        </w:rPr>
      </w:pPr>
    </w:p>
    <w:p w14:paraId="15948964" w14:textId="1A2CF66A"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E696F1A" w14:textId="2BEA530A" w:rsidR="006D26DF" w:rsidRDefault="006D26DF" w:rsidP="00CB41C4">
      <w:pPr>
        <w:tabs>
          <w:tab w:val="left" w:leader="underscore" w:pos="9639"/>
        </w:tabs>
        <w:spacing w:after="0" w:line="240" w:lineRule="auto"/>
        <w:jc w:val="both"/>
        <w:rPr>
          <w:rFonts w:cs="Calibri"/>
        </w:rPr>
      </w:pPr>
    </w:p>
    <w:p w14:paraId="15EBD886" w14:textId="59172AAE" w:rsidR="006D26DF" w:rsidRDefault="006D26DF" w:rsidP="00CB41C4">
      <w:pPr>
        <w:tabs>
          <w:tab w:val="left" w:leader="underscore" w:pos="9639"/>
        </w:tabs>
        <w:spacing w:after="0" w:line="240" w:lineRule="auto"/>
        <w:jc w:val="both"/>
        <w:rPr>
          <w:rFonts w:cs="Calibri"/>
        </w:rPr>
      </w:pPr>
    </w:p>
    <w:p w14:paraId="2151A1EB"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y pago provisional de entero de retenciones mensuales de Impuesto Sobre la Renta (ISR) por sueldos y salarios.</w:t>
      </w:r>
    </w:p>
    <w:p w14:paraId="53BD6812"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y pago provisional mensual del entero de retención de Impuesto sobre la Renta (ISR) por servicios profesionales.</w:t>
      </w:r>
    </w:p>
    <w:p w14:paraId="244E611E"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Informativa mensual de Proveedores por tasas de IVA (DIOT)</w:t>
      </w:r>
    </w:p>
    <w:p w14:paraId="6DF088EC"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mensual definitiva impuesto sobre nómina de impuesto cedular (Estado)</w:t>
      </w:r>
    </w:p>
    <w:p w14:paraId="3FC1BB72"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definitiva mensual de personas morales retenedoras de impuesto cedular (Estado)</w:t>
      </w:r>
    </w:p>
    <w:p w14:paraId="0640EC0B" w14:textId="77777777" w:rsidR="006D26DF" w:rsidRPr="00FF357A"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informativa anual de impuesto sobre nómina ante el Estado</w:t>
      </w:r>
    </w:p>
    <w:p w14:paraId="03AC1D7E" w14:textId="77777777" w:rsidR="006D26DF" w:rsidRPr="008E14F2" w:rsidRDefault="006D26DF" w:rsidP="006D26DF">
      <w:pPr>
        <w:numPr>
          <w:ilvl w:val="0"/>
          <w:numId w:val="4"/>
        </w:numPr>
        <w:autoSpaceDE w:val="0"/>
        <w:autoSpaceDN w:val="0"/>
        <w:adjustRightInd w:val="0"/>
        <w:spacing w:after="0" w:line="240" w:lineRule="auto"/>
        <w:rPr>
          <w:u w:val="single"/>
        </w:rPr>
      </w:pPr>
      <w:r w:rsidRPr="00FF357A">
        <w:rPr>
          <w:u w:val="single"/>
        </w:rPr>
        <w:t>Presentar la declaración informativa anual por personas morales retenedoras de impuesto cedular ante el Estado.</w:t>
      </w:r>
    </w:p>
    <w:p w14:paraId="6268EF76" w14:textId="13C3F24E"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266690A4" w:rsidR="00CB41C4" w:rsidRDefault="001F67F8" w:rsidP="00CB41C4">
      <w:pPr>
        <w:tabs>
          <w:tab w:val="left" w:leader="underscore" w:pos="9639"/>
        </w:tabs>
        <w:spacing w:after="0" w:line="240" w:lineRule="auto"/>
        <w:jc w:val="both"/>
        <w:rPr>
          <w:rFonts w:cs="Calibri"/>
        </w:rPr>
      </w:pPr>
      <w:r w:rsidRPr="00B42F5A">
        <w:rPr>
          <w:noProof/>
          <w:lang w:eastAsia="es-MX"/>
        </w:rPr>
        <w:drawing>
          <wp:inline distT="0" distB="0" distL="0" distR="0" wp14:anchorId="47C7B0FB" wp14:editId="363058CD">
            <wp:extent cx="6151880" cy="124142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241425"/>
                    </a:xfrm>
                    <a:prstGeom prst="rect">
                      <a:avLst/>
                    </a:prstGeom>
                    <a:noFill/>
                    <a:ln>
                      <a:noFill/>
                    </a:ln>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2EB90F7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92C47D" w14:textId="77777777" w:rsidR="001F67F8" w:rsidRPr="00E74967" w:rsidRDefault="001F67F8" w:rsidP="00CB41C4">
      <w:pPr>
        <w:tabs>
          <w:tab w:val="left" w:leader="underscore" w:pos="9639"/>
        </w:tabs>
        <w:spacing w:after="0" w:line="240" w:lineRule="auto"/>
        <w:jc w:val="both"/>
        <w:rPr>
          <w:rFonts w:cs="Calibri"/>
        </w:rPr>
      </w:pPr>
    </w:p>
    <w:p w14:paraId="7A45CC54" w14:textId="77777777" w:rsidR="001F67F8" w:rsidRPr="00A826F8" w:rsidRDefault="001F67F8" w:rsidP="001F67F8">
      <w:pPr>
        <w:spacing w:after="0" w:line="240" w:lineRule="auto"/>
        <w:jc w:val="both"/>
        <w:rPr>
          <w:rFonts w:cs="Calibri"/>
          <w:u w:val="single"/>
        </w:rPr>
      </w:pPr>
      <w:r w:rsidRPr="00A826F8">
        <w:rPr>
          <w:rFonts w:cs="Calibri"/>
          <w:u w:val="single"/>
        </w:rPr>
        <w:t>“Esta nota no le aplica al ente público”, no es fideicomitente o fideicomisario</w:t>
      </w:r>
    </w:p>
    <w:p w14:paraId="642A4B90" w14:textId="1214EDB8"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0412762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34BFD67" w14:textId="77777777" w:rsidR="001F67F8" w:rsidRPr="00E74967" w:rsidRDefault="001F67F8" w:rsidP="00CB41C4">
      <w:pPr>
        <w:tabs>
          <w:tab w:val="left" w:leader="underscore" w:pos="9639"/>
        </w:tabs>
        <w:spacing w:after="0" w:line="240" w:lineRule="auto"/>
        <w:jc w:val="both"/>
        <w:rPr>
          <w:rFonts w:cs="Calibri"/>
        </w:rPr>
      </w:pPr>
    </w:p>
    <w:p w14:paraId="4E62B41D" w14:textId="77777777" w:rsidR="001F67F8" w:rsidRDefault="001F67F8" w:rsidP="001F67F8">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19F628CC" w14:textId="4A14595C" w:rsidR="001F67F8" w:rsidRDefault="001F67F8" w:rsidP="00CB41C4">
      <w:pPr>
        <w:tabs>
          <w:tab w:val="left" w:leader="underscore" w:pos="9639"/>
        </w:tabs>
        <w:spacing w:after="0" w:line="240" w:lineRule="auto"/>
        <w:jc w:val="both"/>
        <w:rPr>
          <w:rFonts w:cs="Calibri"/>
        </w:rPr>
      </w:pPr>
    </w:p>
    <w:p w14:paraId="57002058" w14:textId="77777777" w:rsidR="001F67F8" w:rsidRPr="00E74967" w:rsidRDefault="001F67F8" w:rsidP="00CB41C4">
      <w:pPr>
        <w:tabs>
          <w:tab w:val="left" w:leader="underscore" w:pos="9639"/>
        </w:tabs>
        <w:spacing w:after="0" w:line="240" w:lineRule="auto"/>
        <w:jc w:val="both"/>
        <w:rPr>
          <w:rFonts w:cs="Calibri"/>
        </w:rPr>
      </w:pPr>
    </w:p>
    <w:p w14:paraId="73F52BD1" w14:textId="09AE84F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072F3C64" w14:textId="2CA16F33" w:rsidR="001F67F8" w:rsidRDefault="001F67F8" w:rsidP="00CB41C4">
      <w:pPr>
        <w:tabs>
          <w:tab w:val="left" w:leader="underscore" w:pos="9639"/>
        </w:tabs>
        <w:spacing w:after="0" w:line="240" w:lineRule="auto"/>
        <w:jc w:val="both"/>
        <w:rPr>
          <w:rFonts w:cs="Calibri"/>
        </w:rPr>
      </w:pPr>
    </w:p>
    <w:p w14:paraId="4833B199" w14:textId="77777777" w:rsidR="001F67F8" w:rsidRPr="00E74967" w:rsidRDefault="001F67F8" w:rsidP="00CB41C4">
      <w:pPr>
        <w:tabs>
          <w:tab w:val="left" w:leader="underscore" w:pos="9639"/>
        </w:tabs>
        <w:spacing w:after="0" w:line="240" w:lineRule="auto"/>
        <w:jc w:val="both"/>
        <w:rPr>
          <w:rFonts w:cs="Calibri"/>
        </w:rPr>
      </w:pPr>
    </w:p>
    <w:p w14:paraId="6D638708" w14:textId="77777777" w:rsidR="001F67F8" w:rsidRDefault="001F67F8" w:rsidP="001F67F8">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5CF94D5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18313B" w14:textId="77777777" w:rsidR="001F67F8" w:rsidRPr="00E74967" w:rsidRDefault="001F67F8" w:rsidP="00CB41C4">
      <w:pPr>
        <w:tabs>
          <w:tab w:val="left" w:leader="underscore" w:pos="9639"/>
        </w:tabs>
        <w:spacing w:after="0" w:line="240" w:lineRule="auto"/>
        <w:jc w:val="both"/>
        <w:rPr>
          <w:rFonts w:cs="Calibri"/>
        </w:rPr>
      </w:pPr>
    </w:p>
    <w:p w14:paraId="3F7731B2" w14:textId="77777777" w:rsidR="001F67F8" w:rsidRDefault="001F67F8" w:rsidP="001F67F8">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D3B04BB" w14:textId="77777777" w:rsidR="001F67F8" w:rsidRDefault="001F67F8" w:rsidP="001F67F8">
      <w:pPr>
        <w:tabs>
          <w:tab w:val="left" w:leader="underscore" w:pos="9639"/>
        </w:tabs>
        <w:spacing w:after="0" w:line="240" w:lineRule="auto"/>
        <w:jc w:val="both"/>
        <w:rPr>
          <w:rFonts w:asciiTheme="minorHAnsi" w:hAnsiTheme="minorHAnsi" w:cs="Calibri"/>
          <w:u w:val="single"/>
        </w:rPr>
      </w:pPr>
    </w:p>
    <w:p w14:paraId="5473740C" w14:textId="70F5B559" w:rsidR="001F67F8" w:rsidRDefault="001F67F8" w:rsidP="001F67F8">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02977AB3" w14:textId="75D756EE" w:rsidR="007D1E76" w:rsidRPr="00E74967" w:rsidRDefault="007D1E76" w:rsidP="00CB41C4">
      <w:pPr>
        <w:tabs>
          <w:tab w:val="left" w:leader="underscore" w:pos="9639"/>
        </w:tabs>
        <w:spacing w:after="0" w:line="240" w:lineRule="auto"/>
        <w:jc w:val="both"/>
        <w:rPr>
          <w:rFonts w:cs="Calibri"/>
        </w:rPr>
      </w:pPr>
    </w:p>
    <w:p w14:paraId="084AD24A" w14:textId="2E9FAC06"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1F67F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8DACC27" w14:textId="77777777" w:rsidR="001F67F8" w:rsidRDefault="001F67F8" w:rsidP="001F67F8">
      <w:pPr>
        <w:spacing w:after="0" w:line="240" w:lineRule="auto"/>
        <w:jc w:val="both"/>
        <w:rPr>
          <w:u w:val="single"/>
        </w:rPr>
      </w:pPr>
    </w:p>
    <w:p w14:paraId="3DB0A044" w14:textId="73705E33" w:rsidR="001F67F8" w:rsidRDefault="001F67F8" w:rsidP="001F67F8">
      <w:pPr>
        <w:spacing w:after="0" w:line="240" w:lineRule="auto"/>
        <w:jc w:val="both"/>
        <w:rPr>
          <w:rFonts w:cs="Calibri"/>
        </w:rPr>
      </w:pPr>
      <w:r>
        <w:rPr>
          <w:u w:val="single"/>
        </w:rPr>
        <w:t>Nada que manifestar debido a que a partir del 2011 se implementó la base del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667B4F0" w14:textId="77777777" w:rsidR="001F67F8" w:rsidRDefault="001F67F8" w:rsidP="001F67F8">
      <w:pPr>
        <w:spacing w:after="0" w:line="240" w:lineRule="auto"/>
        <w:jc w:val="both"/>
        <w:rPr>
          <w:rFonts w:asciiTheme="minorHAnsi" w:hAnsiTheme="minorHAnsi"/>
          <w:u w:val="single"/>
        </w:rPr>
      </w:pPr>
    </w:p>
    <w:p w14:paraId="25895434" w14:textId="4D6853E7" w:rsidR="001F67F8" w:rsidRDefault="001F67F8" w:rsidP="001F67F8">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94406B4"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C1F251" w14:textId="77777777" w:rsidR="001F67F8" w:rsidRPr="00E74967" w:rsidRDefault="001F67F8" w:rsidP="00CB41C4">
      <w:pPr>
        <w:tabs>
          <w:tab w:val="left" w:leader="underscore" w:pos="9639"/>
        </w:tabs>
        <w:spacing w:after="0" w:line="240" w:lineRule="auto"/>
        <w:jc w:val="both"/>
        <w:rPr>
          <w:rFonts w:cs="Calibri"/>
        </w:rPr>
      </w:pPr>
    </w:p>
    <w:p w14:paraId="6D651E04" w14:textId="77777777" w:rsidR="001F67F8" w:rsidRPr="00A826F8" w:rsidRDefault="001F67F8" w:rsidP="001F67F8">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0360043A" w14:textId="539A9C25" w:rsidR="007D1E76" w:rsidRPr="00E74967" w:rsidRDefault="007D1E76" w:rsidP="00CB41C4">
      <w:pPr>
        <w:tabs>
          <w:tab w:val="left" w:leader="underscore" w:pos="9639"/>
        </w:tabs>
        <w:spacing w:after="0" w:line="240" w:lineRule="auto"/>
        <w:jc w:val="both"/>
        <w:rPr>
          <w:rFonts w:cs="Calibri"/>
        </w:rPr>
      </w:pPr>
    </w:p>
    <w:p w14:paraId="2119A6EF" w14:textId="34FF168B"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22E6435" w14:textId="77777777" w:rsidR="001F67F8" w:rsidRDefault="001F67F8" w:rsidP="001F67F8">
      <w:pPr>
        <w:spacing w:after="0" w:line="240" w:lineRule="auto"/>
        <w:jc w:val="both"/>
        <w:rPr>
          <w:rFonts w:cs="Calibri"/>
          <w:u w:val="single"/>
        </w:rPr>
      </w:pPr>
    </w:p>
    <w:p w14:paraId="6BCD372C" w14:textId="31C0AB73" w:rsidR="001F67F8" w:rsidRPr="00956E25" w:rsidRDefault="001F67F8" w:rsidP="001F67F8">
      <w:pPr>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w:t>
      </w:r>
      <w:r w:rsidR="00956E25">
        <w:rPr>
          <w:rFonts w:asciiTheme="minorHAnsi" w:hAnsiTheme="minorHAnsi" w:cs="Calibri"/>
          <w:u w:val="single"/>
        </w:rPr>
        <w:t>nta sin re expresión financiera.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1E3BA89" w14:textId="77777777" w:rsidR="001F67F8" w:rsidRDefault="001F67F8" w:rsidP="001F67F8">
      <w:pPr>
        <w:spacing w:after="0" w:line="240" w:lineRule="auto"/>
        <w:jc w:val="both"/>
        <w:rPr>
          <w:rFonts w:cs="Calibri"/>
        </w:rPr>
      </w:pPr>
    </w:p>
    <w:p w14:paraId="281C1E0F" w14:textId="22F3E6A3" w:rsidR="001F67F8" w:rsidRPr="00E74967" w:rsidRDefault="001F67F8" w:rsidP="001F67F8">
      <w:pPr>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r>
        <w:rPr>
          <w:rFonts w:cs="Calibri"/>
          <w:u w:val="single"/>
        </w:rPr>
        <w:t>.</w:t>
      </w:r>
    </w:p>
    <w:p w14:paraId="35FCED94" w14:textId="25AA8040" w:rsidR="007D1E76" w:rsidRPr="00E74967" w:rsidRDefault="007D1E76" w:rsidP="00CB41C4">
      <w:pPr>
        <w:tabs>
          <w:tab w:val="left" w:leader="underscore" w:pos="9639"/>
        </w:tabs>
        <w:spacing w:after="0" w:line="240" w:lineRule="auto"/>
        <w:jc w:val="both"/>
        <w:rPr>
          <w:rFonts w:cs="Calibri"/>
        </w:rPr>
      </w:pPr>
    </w:p>
    <w:p w14:paraId="0C61BA73" w14:textId="0BE02542" w:rsidR="001F67F8" w:rsidRPr="001F67F8" w:rsidRDefault="007D1E76" w:rsidP="001F67F8">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5AA7259" w14:textId="77777777" w:rsidR="001F67F8" w:rsidRDefault="001F67F8" w:rsidP="001F67F8">
      <w:pPr>
        <w:tabs>
          <w:tab w:val="left" w:leader="underscore" w:pos="9639"/>
        </w:tabs>
        <w:spacing w:after="0" w:line="240" w:lineRule="auto"/>
        <w:jc w:val="both"/>
        <w:rPr>
          <w:rFonts w:cs="Calibri"/>
          <w:u w:val="single"/>
        </w:rPr>
      </w:pPr>
    </w:p>
    <w:p w14:paraId="6BDC2E40" w14:textId="4D25FEBD" w:rsidR="001F67F8" w:rsidRPr="00E74967" w:rsidRDefault="001F67F8" w:rsidP="001F67F8">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no se cuenta con acciones de Compañías subsidiarias no consolidadas y asociadas</w:t>
      </w:r>
      <w:r>
        <w:rPr>
          <w:rFonts w:cs="Calibri"/>
          <w:u w:val="single"/>
        </w:rPr>
        <w:t>.</w:t>
      </w:r>
    </w:p>
    <w:p w14:paraId="336D6B44" w14:textId="77777777" w:rsidR="001F67F8" w:rsidRDefault="001F67F8" w:rsidP="00CB41C4">
      <w:pPr>
        <w:tabs>
          <w:tab w:val="left" w:leader="underscore" w:pos="9639"/>
        </w:tabs>
        <w:spacing w:after="0" w:line="240" w:lineRule="auto"/>
        <w:jc w:val="both"/>
        <w:rPr>
          <w:rFonts w:cs="Calibri"/>
          <w:b/>
        </w:rPr>
      </w:pPr>
    </w:p>
    <w:p w14:paraId="7AB12262" w14:textId="285080E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3B450F7" w14:textId="77777777" w:rsidR="001F67F8" w:rsidRDefault="001F67F8" w:rsidP="001F67F8">
      <w:pPr>
        <w:tabs>
          <w:tab w:val="left" w:leader="underscore" w:pos="9639"/>
        </w:tabs>
        <w:spacing w:after="0" w:line="240" w:lineRule="auto"/>
        <w:jc w:val="both"/>
        <w:rPr>
          <w:rFonts w:cs="Calibri"/>
          <w:u w:val="single"/>
        </w:rPr>
      </w:pPr>
    </w:p>
    <w:p w14:paraId="56565E02" w14:textId="6A6D070C" w:rsidR="001F67F8" w:rsidRDefault="001F67F8" w:rsidP="001F67F8">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 no se cuenta con almacenes.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3276CC7" w14:textId="77777777" w:rsidR="001F67F8" w:rsidRDefault="001F67F8" w:rsidP="001F67F8">
      <w:pPr>
        <w:tabs>
          <w:tab w:val="left" w:leader="underscore" w:pos="9639"/>
        </w:tabs>
        <w:spacing w:after="0" w:line="240" w:lineRule="auto"/>
        <w:jc w:val="both"/>
        <w:rPr>
          <w:rFonts w:asciiTheme="minorHAnsi" w:hAnsiTheme="minorHAnsi"/>
          <w:u w:val="single"/>
        </w:rPr>
      </w:pPr>
    </w:p>
    <w:p w14:paraId="65741E47" w14:textId="11130EB2" w:rsidR="001F67F8" w:rsidRPr="00E74967" w:rsidRDefault="001F67F8" w:rsidP="001F67F8">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6636D845" w14:textId="747E900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CDC5A77" w14:textId="77777777" w:rsidR="001F67F8" w:rsidRDefault="001F67F8" w:rsidP="001F67F8">
      <w:pPr>
        <w:tabs>
          <w:tab w:val="left" w:leader="underscore" w:pos="9639"/>
        </w:tabs>
        <w:spacing w:after="0" w:line="240" w:lineRule="auto"/>
        <w:jc w:val="both"/>
        <w:rPr>
          <w:rFonts w:asciiTheme="minorHAnsi" w:hAnsiTheme="minorHAnsi"/>
          <w:u w:val="single"/>
        </w:rPr>
      </w:pPr>
    </w:p>
    <w:p w14:paraId="13F07D8F" w14:textId="5F7EC1C4" w:rsidR="001F67F8" w:rsidRDefault="001F67F8" w:rsidP="001F67F8">
      <w:pPr>
        <w:tabs>
          <w:tab w:val="left" w:leader="underscore" w:pos="9639"/>
        </w:tabs>
        <w:spacing w:after="0" w:line="240" w:lineRule="auto"/>
        <w:jc w:val="both"/>
        <w:rPr>
          <w:rFonts w:asciiTheme="minorHAnsi" w:hAnsiTheme="minorHAnsi"/>
          <w:u w:val="single"/>
        </w:rPr>
      </w:pPr>
      <w:r>
        <w:rPr>
          <w:rFonts w:asciiTheme="minorHAnsi" w:hAnsiTheme="minorHAnsi"/>
          <w:u w:val="single"/>
        </w:rPr>
        <w:t xml:space="preserve">Se provisionan las cuotas patronales, retiro e </w:t>
      </w:r>
      <w:proofErr w:type="spellStart"/>
      <w:r>
        <w:rPr>
          <w:rFonts w:asciiTheme="minorHAnsi" w:hAnsiTheme="minorHAnsi"/>
          <w:u w:val="single"/>
        </w:rPr>
        <w:t>Infonavit</w:t>
      </w:r>
      <w:proofErr w:type="spellEnd"/>
      <w:r>
        <w:rPr>
          <w:rFonts w:asciiTheme="minorHAnsi" w:hAnsiTheme="minorHAnsi"/>
          <w:u w:val="single"/>
        </w:rPr>
        <w:t>, impuesto sobre nómina con el objetivo de reconocer los pasivos devengados a tiempo real, los plazos de pago son establecidos por los entes autorizados y vencen los días 17 del mes siguiente al que se provisiona.</w:t>
      </w:r>
    </w:p>
    <w:p w14:paraId="1AA0BA40" w14:textId="77777777" w:rsidR="001F67F8" w:rsidRDefault="001F67F8" w:rsidP="00CB41C4">
      <w:pPr>
        <w:tabs>
          <w:tab w:val="left" w:leader="underscore" w:pos="9639"/>
        </w:tabs>
        <w:spacing w:after="0" w:line="240" w:lineRule="auto"/>
        <w:jc w:val="both"/>
        <w:rPr>
          <w:rFonts w:cs="Calibri"/>
          <w:b/>
        </w:rPr>
      </w:pPr>
    </w:p>
    <w:p w14:paraId="4190001D" w14:textId="06022060"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895E24B" w14:textId="77777777" w:rsidR="001F67F8" w:rsidRDefault="001F67F8" w:rsidP="00CB41C4">
      <w:pPr>
        <w:tabs>
          <w:tab w:val="left" w:leader="underscore" w:pos="9639"/>
        </w:tabs>
        <w:spacing w:after="0" w:line="240" w:lineRule="auto"/>
        <w:jc w:val="both"/>
        <w:rPr>
          <w:rFonts w:cs="Calibri"/>
        </w:rPr>
      </w:pPr>
    </w:p>
    <w:p w14:paraId="5E9D3BA0" w14:textId="77777777" w:rsidR="001F67F8" w:rsidRPr="00E74967" w:rsidRDefault="001F67F8" w:rsidP="001F67F8">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48187B92" w14:textId="6B887768" w:rsidR="007D1E76" w:rsidRPr="00E74967" w:rsidRDefault="007D1E76" w:rsidP="00CB41C4">
      <w:pPr>
        <w:tabs>
          <w:tab w:val="left" w:leader="underscore" w:pos="9639"/>
        </w:tabs>
        <w:spacing w:after="0" w:line="240" w:lineRule="auto"/>
        <w:jc w:val="both"/>
        <w:rPr>
          <w:rFonts w:cs="Calibri"/>
        </w:rPr>
      </w:pPr>
    </w:p>
    <w:p w14:paraId="6E497DBB" w14:textId="3EDEA56A"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E7CBBF4" w14:textId="77777777" w:rsidR="001F67F8" w:rsidRPr="00E74967" w:rsidRDefault="001F67F8" w:rsidP="00CB41C4">
      <w:pPr>
        <w:tabs>
          <w:tab w:val="left" w:leader="underscore" w:pos="9639"/>
        </w:tabs>
        <w:spacing w:after="0" w:line="240" w:lineRule="auto"/>
        <w:jc w:val="both"/>
        <w:rPr>
          <w:rFonts w:cs="Calibri"/>
        </w:rPr>
      </w:pPr>
    </w:p>
    <w:p w14:paraId="1D95AD00" w14:textId="77777777" w:rsidR="001F67F8" w:rsidRPr="00E74967" w:rsidRDefault="001F67F8" w:rsidP="001F67F8">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no hubo cambios en políticas contables y corrección de errores</w:t>
      </w:r>
      <w:r>
        <w:rPr>
          <w:rFonts w:cs="Calibri"/>
          <w:u w:val="single"/>
        </w:rPr>
        <w:t>.</w:t>
      </w:r>
    </w:p>
    <w:p w14:paraId="6598D1D7" w14:textId="77777777" w:rsidR="001F67F8" w:rsidRDefault="001F67F8" w:rsidP="00CB41C4">
      <w:pPr>
        <w:tabs>
          <w:tab w:val="left" w:leader="underscore" w:pos="9639"/>
        </w:tabs>
        <w:spacing w:after="0" w:line="240" w:lineRule="auto"/>
        <w:jc w:val="both"/>
        <w:rPr>
          <w:rFonts w:cs="Calibri"/>
          <w:b/>
        </w:rPr>
      </w:pPr>
    </w:p>
    <w:p w14:paraId="12C8FA9A" w14:textId="4CB6F36A"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1A50D51" w14:textId="77777777" w:rsidR="004A2D57" w:rsidRPr="00E74967" w:rsidRDefault="004A2D57" w:rsidP="00CB41C4">
      <w:pPr>
        <w:tabs>
          <w:tab w:val="left" w:leader="underscore" w:pos="9639"/>
        </w:tabs>
        <w:spacing w:after="0" w:line="240" w:lineRule="auto"/>
        <w:jc w:val="both"/>
        <w:rPr>
          <w:rFonts w:cs="Calibri"/>
        </w:rPr>
      </w:pPr>
    </w:p>
    <w:p w14:paraId="0EFB72B7" w14:textId="77777777" w:rsidR="004A2D57" w:rsidRPr="00136DCF" w:rsidRDefault="004A2D57" w:rsidP="004A2D57">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36B004C" w14:textId="77777777" w:rsidR="004A2D57" w:rsidRDefault="004A2D57" w:rsidP="004A2D57">
      <w:pPr>
        <w:spacing w:after="0" w:line="240" w:lineRule="auto"/>
        <w:jc w:val="both"/>
        <w:rPr>
          <w:rFonts w:cs="Calibri"/>
        </w:rPr>
      </w:pPr>
    </w:p>
    <w:p w14:paraId="7D06B360" w14:textId="115DDAF8" w:rsidR="007D1E76" w:rsidRPr="00956E25" w:rsidRDefault="004A2D57" w:rsidP="00956E25">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3570C1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D766E9F" w14:textId="77777777" w:rsidR="004A2D57" w:rsidRPr="00E74967" w:rsidRDefault="004A2D57" w:rsidP="00CB41C4">
      <w:pPr>
        <w:tabs>
          <w:tab w:val="left" w:leader="underscore" w:pos="9639"/>
        </w:tabs>
        <w:spacing w:after="0" w:line="240" w:lineRule="auto"/>
        <w:jc w:val="both"/>
        <w:rPr>
          <w:rFonts w:cs="Calibri"/>
        </w:rPr>
      </w:pPr>
    </w:p>
    <w:p w14:paraId="1BD63C1F" w14:textId="77777777" w:rsidR="004A2D57" w:rsidRDefault="004A2D57" w:rsidP="004A2D57">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43F08C55" w14:textId="55F64A24"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2A040DB" w14:textId="77777777" w:rsidR="004A2D57" w:rsidRDefault="004A2D57" w:rsidP="004A2D57">
      <w:pPr>
        <w:tabs>
          <w:tab w:val="left" w:leader="underscore" w:pos="9639"/>
        </w:tabs>
        <w:spacing w:after="0" w:line="240" w:lineRule="auto"/>
        <w:jc w:val="both"/>
        <w:rPr>
          <w:rFonts w:cs="Calibri"/>
        </w:rPr>
      </w:pPr>
    </w:p>
    <w:p w14:paraId="2C99088E" w14:textId="439F5582" w:rsidR="004A2D57" w:rsidRDefault="004A2D57" w:rsidP="004A2D57">
      <w:pPr>
        <w:tabs>
          <w:tab w:val="left" w:leader="underscore" w:pos="9639"/>
        </w:tabs>
        <w:spacing w:after="0" w:line="240" w:lineRule="auto"/>
        <w:jc w:val="both"/>
        <w:rPr>
          <w:rFonts w:cs="Calibri"/>
          <w:u w:val="single"/>
        </w:rPr>
      </w:pPr>
      <w:r>
        <w:rPr>
          <w:rFonts w:cs="Calibri"/>
          <w:u w:val="single"/>
        </w:rPr>
        <w:t xml:space="preserve"> </w:t>
      </w:r>
      <w:r>
        <w:rPr>
          <w:rFonts w:cs="Calibri"/>
          <w:u w:val="single"/>
        </w:rPr>
        <w:t>“</w:t>
      </w:r>
      <w:r w:rsidRPr="00770C41">
        <w:rPr>
          <w:rFonts w:cs="Calibri"/>
          <w:u w:val="single"/>
        </w:rPr>
        <w:t>Esta nota no le aplica al ente público</w:t>
      </w:r>
      <w:r>
        <w:rPr>
          <w:rFonts w:cs="Calibri"/>
          <w:u w:val="single"/>
        </w:rPr>
        <w:t>”.</w:t>
      </w:r>
    </w:p>
    <w:p w14:paraId="54FFA38F" w14:textId="554FA7B0"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27A7A9D" w14:textId="77777777" w:rsidR="004A2D57" w:rsidRDefault="004A2D57" w:rsidP="004A2D57">
      <w:pPr>
        <w:tabs>
          <w:tab w:val="left" w:leader="underscore" w:pos="9639"/>
        </w:tabs>
        <w:spacing w:after="0" w:line="240" w:lineRule="auto"/>
        <w:jc w:val="both"/>
        <w:rPr>
          <w:rFonts w:cs="Calibri"/>
          <w:u w:val="single"/>
        </w:rPr>
      </w:pPr>
    </w:p>
    <w:p w14:paraId="780A6E37" w14:textId="362632E0" w:rsidR="004A2D57" w:rsidRDefault="004A2D57" w:rsidP="004A2D57">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7D753916" w14:textId="77777777" w:rsidR="004A2D57" w:rsidRDefault="004A2D57" w:rsidP="00CB41C4">
      <w:pPr>
        <w:tabs>
          <w:tab w:val="left" w:leader="underscore" w:pos="9639"/>
        </w:tabs>
        <w:spacing w:after="0" w:line="240" w:lineRule="auto"/>
        <w:jc w:val="both"/>
        <w:rPr>
          <w:rFonts w:cs="Calibri"/>
          <w:b/>
        </w:rPr>
      </w:pPr>
    </w:p>
    <w:p w14:paraId="61291BC6" w14:textId="2A64F0C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B75CAD0" w14:textId="77777777" w:rsidR="004A2D57" w:rsidRDefault="004A2D57" w:rsidP="004A2D57">
      <w:pPr>
        <w:tabs>
          <w:tab w:val="left" w:leader="underscore" w:pos="9639"/>
        </w:tabs>
        <w:spacing w:after="0" w:line="240" w:lineRule="auto"/>
        <w:jc w:val="both"/>
        <w:rPr>
          <w:rFonts w:cs="Calibri"/>
          <w:u w:val="single"/>
        </w:rPr>
      </w:pPr>
    </w:p>
    <w:p w14:paraId="5945650D" w14:textId="5915FC1D" w:rsidR="004A2D57" w:rsidRDefault="004A2D57" w:rsidP="004A2D57">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8E8B307" w14:textId="77777777" w:rsidR="004A2D57" w:rsidRDefault="004A2D57" w:rsidP="004A2D57">
      <w:pPr>
        <w:tabs>
          <w:tab w:val="left" w:leader="underscore" w:pos="9639"/>
        </w:tabs>
        <w:spacing w:after="0" w:line="240" w:lineRule="auto"/>
        <w:jc w:val="both"/>
        <w:rPr>
          <w:rFonts w:cs="Calibri"/>
          <w:u w:val="single"/>
        </w:rPr>
      </w:pPr>
    </w:p>
    <w:p w14:paraId="22339F19" w14:textId="6EBC4D27" w:rsidR="004A2D57" w:rsidRDefault="004A2D57" w:rsidP="004A2D57">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2321E391" w:rsidR="007D1E76" w:rsidRDefault="007D1E76" w:rsidP="00CB41C4">
      <w:pPr>
        <w:tabs>
          <w:tab w:val="left" w:leader="underscore" w:pos="9639"/>
        </w:tabs>
        <w:spacing w:after="0" w:line="240" w:lineRule="auto"/>
        <w:jc w:val="both"/>
        <w:rPr>
          <w:rFonts w:cs="Calibri"/>
        </w:rPr>
      </w:pPr>
    </w:p>
    <w:p w14:paraId="66240957" w14:textId="77777777" w:rsidR="00956E25" w:rsidRPr="00E74967" w:rsidRDefault="00956E25"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7639513" w14:textId="77777777" w:rsidR="004A2D57" w:rsidRDefault="004A2D57" w:rsidP="004A2D57">
      <w:pPr>
        <w:spacing w:after="0" w:line="240" w:lineRule="auto"/>
        <w:jc w:val="both"/>
        <w:rPr>
          <w:rFonts w:asciiTheme="minorHAnsi" w:hAnsiTheme="minorHAnsi"/>
          <w:u w:val="single"/>
        </w:rPr>
      </w:pPr>
    </w:p>
    <w:p w14:paraId="1828B509" w14:textId="46AAF41B" w:rsidR="004A2D57" w:rsidRDefault="004A2D57" w:rsidP="004A2D57">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6CB5D529" w14:textId="77777777" w:rsidR="004A2D57" w:rsidRDefault="004A2D57" w:rsidP="004A2D57">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12DA62F9" w14:textId="77777777" w:rsidR="004A2D57" w:rsidRDefault="004A2D57" w:rsidP="00CB41C4">
      <w:pPr>
        <w:tabs>
          <w:tab w:val="left" w:leader="underscore" w:pos="9639"/>
        </w:tabs>
        <w:spacing w:after="0" w:line="240" w:lineRule="auto"/>
        <w:jc w:val="both"/>
        <w:rPr>
          <w:rFonts w:cs="Calibri"/>
          <w:b/>
        </w:rPr>
      </w:pPr>
    </w:p>
    <w:p w14:paraId="7FD13FA2" w14:textId="2B6312F1"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769C899" w14:textId="77777777" w:rsidR="004A2D57" w:rsidRDefault="004A2D57" w:rsidP="00CB41C4">
      <w:pPr>
        <w:tabs>
          <w:tab w:val="left" w:leader="underscore" w:pos="9639"/>
        </w:tabs>
        <w:spacing w:after="0" w:line="240" w:lineRule="auto"/>
        <w:jc w:val="both"/>
        <w:rPr>
          <w:rFonts w:cs="Calibri"/>
        </w:rPr>
      </w:pPr>
    </w:p>
    <w:p w14:paraId="3B604EF7" w14:textId="77777777"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1983354C" w14:textId="243FB71B" w:rsidR="007D1E76" w:rsidRPr="00E74967" w:rsidRDefault="007D1E76" w:rsidP="00CB41C4">
      <w:pPr>
        <w:tabs>
          <w:tab w:val="left" w:leader="underscore" w:pos="9639"/>
        </w:tabs>
        <w:spacing w:after="0" w:line="240" w:lineRule="auto"/>
        <w:jc w:val="both"/>
        <w:rPr>
          <w:rFonts w:cs="Calibri"/>
        </w:rPr>
      </w:pPr>
    </w:p>
    <w:p w14:paraId="59A0596F" w14:textId="76ECC2B2" w:rsidR="007D1E76" w:rsidRDefault="007D1E76" w:rsidP="00CB41C4">
      <w:pPr>
        <w:tabs>
          <w:tab w:val="left" w:leader="underscore" w:pos="9639"/>
        </w:tabs>
        <w:spacing w:after="0" w:line="240" w:lineRule="auto"/>
        <w:jc w:val="both"/>
        <w:rPr>
          <w:rFonts w:cs="Calibri"/>
        </w:rPr>
      </w:pPr>
    </w:p>
    <w:p w14:paraId="73F61E3F" w14:textId="77777777" w:rsidR="00956E25" w:rsidRPr="00E74967" w:rsidRDefault="00956E25"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03D9A6EC" w14:textId="77777777" w:rsidR="004A2D57" w:rsidRDefault="004A2D57" w:rsidP="00CB41C4">
      <w:pPr>
        <w:tabs>
          <w:tab w:val="left" w:leader="underscore" w:pos="9639"/>
        </w:tabs>
        <w:spacing w:after="0" w:line="240" w:lineRule="auto"/>
        <w:jc w:val="both"/>
        <w:rPr>
          <w:rFonts w:cs="Calibri"/>
        </w:rPr>
      </w:pPr>
    </w:p>
    <w:p w14:paraId="111439F7" w14:textId="77777777" w:rsidR="004A2D57" w:rsidRDefault="004A2D57" w:rsidP="004A2D57">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3DF6E81F"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433C47A" w14:textId="77777777" w:rsidR="004A2D57" w:rsidRPr="00E74967" w:rsidRDefault="004A2D57" w:rsidP="00CB41C4">
      <w:pPr>
        <w:tabs>
          <w:tab w:val="left" w:leader="underscore" w:pos="9639"/>
        </w:tabs>
        <w:spacing w:after="0" w:line="240" w:lineRule="auto"/>
        <w:jc w:val="both"/>
        <w:rPr>
          <w:rFonts w:cs="Calibri"/>
        </w:rPr>
      </w:pPr>
    </w:p>
    <w:p w14:paraId="3DF9B816" w14:textId="77777777" w:rsidR="004A2D57" w:rsidRDefault="004A2D57" w:rsidP="004A2D57">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AFA1932" w14:textId="77777777" w:rsidR="004A2D57" w:rsidRDefault="004A2D57" w:rsidP="004A2D57">
      <w:pPr>
        <w:tabs>
          <w:tab w:val="left" w:leader="underscore" w:pos="9639"/>
        </w:tabs>
        <w:spacing w:after="0" w:line="240" w:lineRule="auto"/>
        <w:jc w:val="both"/>
        <w:rPr>
          <w:rFonts w:cs="Calibri"/>
          <w:u w:val="single"/>
        </w:rPr>
      </w:pPr>
    </w:p>
    <w:p w14:paraId="6C4D6FA8" w14:textId="36C47CF2" w:rsidR="004A2D57" w:rsidRPr="00E74967" w:rsidRDefault="004A2D57" w:rsidP="004A2D57">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488DE15" w14:textId="77777777" w:rsidR="004A2D57" w:rsidRDefault="004A2D57" w:rsidP="004A2D57">
      <w:pPr>
        <w:tabs>
          <w:tab w:val="left" w:leader="underscore" w:pos="9639"/>
        </w:tabs>
        <w:spacing w:after="0" w:line="240" w:lineRule="auto"/>
        <w:jc w:val="both"/>
        <w:rPr>
          <w:rFonts w:cs="Calibri"/>
          <w:u w:val="single"/>
        </w:rPr>
      </w:pPr>
    </w:p>
    <w:p w14:paraId="317C07A3" w14:textId="1F4FDDC0" w:rsidR="004A2D57" w:rsidRDefault="004A2D57" w:rsidP="004A2D57">
      <w:pPr>
        <w:tabs>
          <w:tab w:val="left" w:leader="underscore" w:pos="9639"/>
        </w:tabs>
        <w:spacing w:after="0" w:line="240" w:lineRule="auto"/>
        <w:jc w:val="both"/>
        <w:rPr>
          <w:rFonts w:cs="Calibri"/>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55FACD8A" w14:textId="77777777" w:rsidR="004A2D57" w:rsidRPr="00E74967" w:rsidRDefault="004A2D57" w:rsidP="004A2D57">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861104" w14:textId="77777777" w:rsidR="004A2D57" w:rsidRDefault="004A2D57" w:rsidP="004A2D57">
      <w:pPr>
        <w:tabs>
          <w:tab w:val="left" w:leader="underscore" w:pos="9639"/>
        </w:tabs>
        <w:spacing w:after="0" w:line="240" w:lineRule="auto"/>
        <w:jc w:val="both"/>
        <w:rPr>
          <w:rFonts w:cs="Calibri"/>
        </w:rPr>
      </w:pPr>
    </w:p>
    <w:p w14:paraId="0D0E92C5" w14:textId="6127F244" w:rsidR="004A2D57" w:rsidRPr="00E74967" w:rsidRDefault="004A2D57" w:rsidP="004A2D57">
      <w:pPr>
        <w:tabs>
          <w:tab w:val="left" w:leader="underscore" w:pos="9639"/>
        </w:tabs>
        <w:spacing w:after="0" w:line="240" w:lineRule="auto"/>
        <w:jc w:val="both"/>
        <w:rPr>
          <w:rFonts w:cs="Calibri"/>
        </w:rPr>
      </w:pPr>
      <w:r>
        <w:rPr>
          <w:rFonts w:cs="Calibri"/>
          <w:u w:val="single"/>
        </w:rPr>
        <w:t xml:space="preserve"> </w:t>
      </w: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64AB1D5E" w14:textId="77777777" w:rsidR="004A2D57" w:rsidRDefault="004A2D57" w:rsidP="00CB41C4">
      <w:pPr>
        <w:tabs>
          <w:tab w:val="left" w:leader="underscore" w:pos="9639"/>
        </w:tabs>
        <w:spacing w:after="0" w:line="240" w:lineRule="auto"/>
        <w:jc w:val="both"/>
        <w:rPr>
          <w:rFonts w:cs="Calibri"/>
          <w:b/>
        </w:rPr>
      </w:pPr>
    </w:p>
    <w:p w14:paraId="6543D74F" w14:textId="4832EC96"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FC373B2" w14:textId="77777777" w:rsidR="004A2D57" w:rsidRDefault="004A2D57" w:rsidP="004A2D57">
      <w:pPr>
        <w:spacing w:after="0" w:line="240" w:lineRule="auto"/>
        <w:jc w:val="both"/>
        <w:rPr>
          <w:rFonts w:cs="Calibri"/>
          <w:u w:val="single"/>
        </w:rPr>
      </w:pPr>
    </w:p>
    <w:p w14:paraId="13DF859C" w14:textId="73F1D69E" w:rsidR="004A2D57" w:rsidRPr="00136DCF" w:rsidRDefault="004A2D57" w:rsidP="004A2D57">
      <w:pPr>
        <w:spacing w:after="0" w:line="240" w:lineRule="auto"/>
        <w:jc w:val="both"/>
        <w:rPr>
          <w:rFonts w:cs="Calibri"/>
          <w:u w:val="single"/>
        </w:rPr>
      </w:pPr>
      <w:r w:rsidRPr="00136DCF">
        <w:rPr>
          <w:rFonts w:cs="Calibri"/>
          <w:u w:val="single"/>
        </w:rPr>
        <w:t>Existen resguardos los cuales son actualizados constantemente.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DB3F7C5" w14:textId="77777777" w:rsidR="004A2D57" w:rsidRDefault="004A2D57" w:rsidP="004A2D57">
      <w:pPr>
        <w:tabs>
          <w:tab w:val="left" w:leader="underscore" w:pos="9639"/>
        </w:tabs>
        <w:spacing w:after="0" w:line="240" w:lineRule="auto"/>
        <w:jc w:val="both"/>
        <w:rPr>
          <w:rFonts w:cs="Calibri"/>
          <w:u w:val="single"/>
        </w:rPr>
      </w:pPr>
    </w:p>
    <w:p w14:paraId="21ABB713" w14:textId="2ED1B25A"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684D46" w14:textId="77777777" w:rsidR="004A2D57" w:rsidRDefault="004A2D57" w:rsidP="004A2D57">
      <w:pPr>
        <w:tabs>
          <w:tab w:val="left" w:leader="underscore" w:pos="9639"/>
        </w:tabs>
        <w:spacing w:after="0" w:line="240" w:lineRule="auto"/>
        <w:jc w:val="both"/>
        <w:rPr>
          <w:rFonts w:cs="Calibri"/>
          <w:u w:val="single"/>
        </w:rPr>
      </w:pPr>
    </w:p>
    <w:p w14:paraId="7D88C885" w14:textId="220FEF9E"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236D838A" w14:textId="77777777" w:rsidR="004A2D57" w:rsidRDefault="004A2D57" w:rsidP="00CB41C4">
      <w:pPr>
        <w:tabs>
          <w:tab w:val="left" w:leader="underscore" w:pos="9639"/>
        </w:tabs>
        <w:spacing w:after="0" w:line="240" w:lineRule="auto"/>
        <w:jc w:val="both"/>
        <w:rPr>
          <w:rFonts w:cs="Calibri"/>
          <w:b/>
        </w:rPr>
      </w:pPr>
    </w:p>
    <w:p w14:paraId="0A3B41EB" w14:textId="1B1F863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F83437D" w14:textId="77777777" w:rsidR="004A2D57" w:rsidRDefault="004A2D57" w:rsidP="004A2D57">
      <w:pPr>
        <w:tabs>
          <w:tab w:val="left" w:leader="underscore" w:pos="9639"/>
        </w:tabs>
        <w:spacing w:after="0" w:line="240" w:lineRule="auto"/>
        <w:jc w:val="both"/>
        <w:rPr>
          <w:rFonts w:cs="Calibri"/>
          <w:u w:val="single"/>
        </w:rPr>
      </w:pPr>
    </w:p>
    <w:p w14:paraId="1A9DBB72" w14:textId="0233279C"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5F9218F7" w14:textId="31FF31C8" w:rsidR="007D1E76" w:rsidRPr="00E74967" w:rsidRDefault="007D1E76" w:rsidP="00CB41C4">
      <w:pPr>
        <w:tabs>
          <w:tab w:val="left" w:leader="underscore" w:pos="9639"/>
        </w:tabs>
        <w:spacing w:after="0" w:line="240" w:lineRule="auto"/>
        <w:jc w:val="both"/>
        <w:rPr>
          <w:rFonts w:cs="Calibri"/>
        </w:rPr>
      </w:pPr>
    </w:p>
    <w:p w14:paraId="551D0FCE" w14:textId="77777777" w:rsidR="00956E25" w:rsidRDefault="00956E25" w:rsidP="004A2D57">
      <w:pPr>
        <w:tabs>
          <w:tab w:val="left" w:leader="underscore" w:pos="9639"/>
        </w:tabs>
        <w:spacing w:after="0" w:line="240" w:lineRule="auto"/>
        <w:jc w:val="both"/>
        <w:rPr>
          <w:rFonts w:cs="Calibri"/>
          <w:b/>
        </w:rPr>
      </w:pPr>
    </w:p>
    <w:p w14:paraId="01DC7832" w14:textId="45A13939" w:rsidR="004A2D57" w:rsidRPr="00956E25" w:rsidRDefault="007D1E76" w:rsidP="004A2D57">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FD6F750" w14:textId="0983017B"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E5ED6A" w14:textId="77777777" w:rsidR="004A2D57" w:rsidRDefault="004A2D57" w:rsidP="004A2D57">
      <w:pPr>
        <w:tabs>
          <w:tab w:val="left" w:leader="underscore" w:pos="9639"/>
        </w:tabs>
        <w:spacing w:after="0" w:line="240" w:lineRule="auto"/>
        <w:jc w:val="both"/>
        <w:rPr>
          <w:rFonts w:cs="Calibri"/>
          <w:u w:val="single"/>
        </w:rPr>
      </w:pPr>
    </w:p>
    <w:p w14:paraId="27C42BB0" w14:textId="520F380B"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BC2D6A8" w14:textId="77777777" w:rsidR="004A2D57" w:rsidRDefault="004A2D57" w:rsidP="004A2D57">
      <w:pPr>
        <w:tabs>
          <w:tab w:val="left" w:leader="underscore" w:pos="9639"/>
        </w:tabs>
        <w:spacing w:after="0" w:line="240" w:lineRule="auto"/>
        <w:jc w:val="both"/>
        <w:rPr>
          <w:rFonts w:cs="Calibri"/>
        </w:rPr>
      </w:pPr>
    </w:p>
    <w:p w14:paraId="08304FE2" w14:textId="5A3B9B54" w:rsidR="004A2D57" w:rsidRPr="00E74967" w:rsidRDefault="004A2D57" w:rsidP="004A2D57">
      <w:pPr>
        <w:tabs>
          <w:tab w:val="left" w:leader="underscore" w:pos="9639"/>
        </w:tabs>
        <w:spacing w:after="0" w:line="240" w:lineRule="auto"/>
        <w:jc w:val="both"/>
        <w:rPr>
          <w:rFonts w:cs="Calibri"/>
        </w:rPr>
      </w:pPr>
      <w:r>
        <w:rPr>
          <w:rFonts w:cs="Calibri"/>
          <w:u w:val="single"/>
        </w:rPr>
        <w:t xml:space="preserve"> </w:t>
      </w:r>
      <w:r>
        <w:rPr>
          <w:rFonts w:cs="Calibri"/>
          <w:u w:val="single"/>
        </w:rPr>
        <w:t>“</w:t>
      </w:r>
      <w:r w:rsidRPr="00770C41">
        <w:rPr>
          <w:rFonts w:cs="Calibri"/>
          <w:u w:val="single"/>
        </w:rPr>
        <w:t>Esta nota no le aplica al ente público</w:t>
      </w:r>
      <w:r>
        <w:rPr>
          <w:rFonts w:cs="Calibri"/>
          <w:u w:val="single"/>
        </w:rPr>
        <w:t>”.</w:t>
      </w:r>
    </w:p>
    <w:p w14:paraId="0CFB4EF3" w14:textId="05938A61"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3ED824D" w14:textId="77777777" w:rsidR="004A2D57" w:rsidRDefault="004A2D57" w:rsidP="004A2D57">
      <w:pPr>
        <w:tabs>
          <w:tab w:val="left" w:leader="underscore" w:pos="9639"/>
        </w:tabs>
        <w:spacing w:after="0" w:line="240" w:lineRule="auto"/>
        <w:jc w:val="both"/>
        <w:rPr>
          <w:rFonts w:cs="Calibri"/>
          <w:u w:val="single"/>
        </w:rPr>
      </w:pPr>
    </w:p>
    <w:p w14:paraId="2A2220B6" w14:textId="2CC34A85"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4A2D57">
        <w:rPr>
          <w:rFonts w:cs="Calibri"/>
          <w:u w:val="single"/>
        </w:rPr>
        <w:t xml:space="preserve"> </w:t>
      </w:r>
      <w:r>
        <w:rPr>
          <w:rFonts w:cs="Calibri"/>
          <w:u w:val="single"/>
        </w:rPr>
        <w:t>El instituto no cuenta con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EB4AB5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1EF549" w14:textId="77777777" w:rsidR="004A2D57" w:rsidRPr="00E74967" w:rsidRDefault="004A2D57" w:rsidP="00CB41C4">
      <w:pPr>
        <w:tabs>
          <w:tab w:val="left" w:leader="underscore" w:pos="9639"/>
        </w:tabs>
        <w:spacing w:after="0" w:line="240" w:lineRule="auto"/>
        <w:jc w:val="both"/>
        <w:rPr>
          <w:rFonts w:cs="Calibri"/>
        </w:rPr>
      </w:pPr>
    </w:p>
    <w:p w14:paraId="3177B98D" w14:textId="77777777" w:rsidR="004A2D57" w:rsidRDefault="004A2D57" w:rsidP="004A2D57">
      <w:pPr>
        <w:spacing w:after="0" w:line="240" w:lineRule="auto"/>
        <w:jc w:val="both"/>
        <w:rPr>
          <w:rFonts w:cs="Calibri"/>
          <w:u w:val="single"/>
        </w:rPr>
      </w:pPr>
      <w:r w:rsidRPr="00136DCF">
        <w:rPr>
          <w:rFonts w:cs="Calibri"/>
          <w:u w:val="single"/>
        </w:rPr>
        <w:t>Solo se tiene ingresos locales a través de subsidios o mediante las disposiciones administrativas autorizados y pu</w:t>
      </w:r>
      <w:r>
        <w:rPr>
          <w:rFonts w:cs="Calibri"/>
          <w:u w:val="single"/>
        </w:rPr>
        <w:t>blicadas para el ejercicio 2019, así mismo por los intereses financieros generados por las inversiones bancarias si las hubiere.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44DDA0" w14:textId="77777777" w:rsidR="004A2D57" w:rsidRDefault="004A2D57" w:rsidP="004A2D57">
      <w:pPr>
        <w:tabs>
          <w:tab w:val="left" w:leader="underscore" w:pos="9639"/>
        </w:tabs>
        <w:spacing w:after="0" w:line="240" w:lineRule="auto"/>
        <w:jc w:val="both"/>
        <w:rPr>
          <w:rFonts w:cs="Calibri"/>
          <w:u w:val="single"/>
        </w:rPr>
      </w:pPr>
    </w:p>
    <w:p w14:paraId="37D6FD78" w14:textId="0017347A"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dado que los ingresos se proyectan anualmente.</w:t>
      </w:r>
    </w:p>
    <w:p w14:paraId="533390F5" w14:textId="72790812" w:rsidR="007D1E76" w:rsidRPr="00E74967" w:rsidRDefault="007D1E76" w:rsidP="004A2D57">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20EE84AC"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9648ABB" w14:textId="77777777" w:rsidR="004A2D57" w:rsidRPr="00E74967" w:rsidRDefault="004A2D57" w:rsidP="00CB41C4">
      <w:pPr>
        <w:tabs>
          <w:tab w:val="left" w:leader="underscore" w:pos="9639"/>
        </w:tabs>
        <w:spacing w:after="0" w:line="240" w:lineRule="auto"/>
        <w:jc w:val="both"/>
        <w:rPr>
          <w:rFonts w:cs="Calibri"/>
        </w:rPr>
      </w:pPr>
    </w:p>
    <w:p w14:paraId="52544BE1" w14:textId="77777777" w:rsidR="004A2D57" w:rsidRPr="00E74967" w:rsidRDefault="004A2D57" w:rsidP="004A2D57">
      <w:pPr>
        <w:tabs>
          <w:tab w:val="left" w:leader="underscore" w:pos="9639"/>
        </w:tabs>
        <w:spacing w:after="0" w:line="240" w:lineRule="auto"/>
        <w:jc w:val="both"/>
        <w:rPr>
          <w:rFonts w:cs="Calibri"/>
        </w:rPr>
      </w:pPr>
      <w:r>
        <w:rPr>
          <w:rFonts w:cs="Calibri"/>
          <w:u w:val="single"/>
        </w:rPr>
        <w:lastRenderedPageBreak/>
        <w:t>“</w:t>
      </w:r>
      <w:r w:rsidRPr="00770C41">
        <w:rPr>
          <w:rFonts w:cs="Calibri"/>
          <w:u w:val="single"/>
        </w:rPr>
        <w:t>Esta nota no le aplica al ente público</w:t>
      </w:r>
      <w:r>
        <w:rPr>
          <w:rFonts w:cs="Calibri"/>
          <w:u w:val="single"/>
        </w:rPr>
        <w:t>”.  La deuda a corto plazo se encuentra en notas de desglose.</w:t>
      </w:r>
    </w:p>
    <w:p w14:paraId="409B1D78" w14:textId="76C66D99"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84D06D" w14:textId="77777777" w:rsidR="004A2D57" w:rsidRDefault="004A2D57" w:rsidP="004A2D57">
      <w:pPr>
        <w:tabs>
          <w:tab w:val="left" w:leader="underscore" w:pos="9639"/>
        </w:tabs>
        <w:spacing w:after="0" w:line="240" w:lineRule="auto"/>
        <w:jc w:val="both"/>
        <w:rPr>
          <w:rFonts w:cs="Calibri"/>
          <w:u w:val="single"/>
        </w:rPr>
      </w:pPr>
    </w:p>
    <w:p w14:paraId="2CA0E2D4" w14:textId="1229D2B3" w:rsidR="004A2D57" w:rsidRDefault="004A2D57" w:rsidP="004A2D57">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3E06F75" w14:textId="77777777" w:rsidR="004A2D57" w:rsidRDefault="004A2D57" w:rsidP="004A2D57">
      <w:pPr>
        <w:spacing w:after="0" w:line="240" w:lineRule="auto"/>
        <w:jc w:val="both"/>
        <w:rPr>
          <w:rFonts w:cs="Calibri"/>
        </w:rPr>
      </w:pPr>
    </w:p>
    <w:p w14:paraId="08FC6658" w14:textId="69DB79E7" w:rsidR="004A2D57" w:rsidRDefault="004A2D57" w:rsidP="004A2D57">
      <w:pPr>
        <w:spacing w:after="0" w:line="240" w:lineRule="auto"/>
        <w:jc w:val="both"/>
        <w:rPr>
          <w:rFonts w:asciiTheme="minorHAnsi" w:hAnsiTheme="minorHAnsi"/>
          <w:u w:val="single"/>
        </w:rPr>
      </w:pPr>
      <w:r>
        <w:rPr>
          <w:rFonts w:asciiTheme="minorHAnsi" w:hAnsiTheme="minorHAnsi"/>
          <w:u w:val="single"/>
        </w:rPr>
        <w:t>Manual del Sistema de Calidad ISO 9001:2015</w:t>
      </w:r>
    </w:p>
    <w:p w14:paraId="55EEF62A" w14:textId="77777777" w:rsidR="004A2D57" w:rsidRDefault="004A2D57" w:rsidP="004A2D57">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4B668BF0" w14:textId="77777777" w:rsidR="004A2D57" w:rsidRDefault="004A2D57" w:rsidP="004A2D57">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2019 del Municipio.</w:t>
      </w:r>
    </w:p>
    <w:p w14:paraId="3813587F" w14:textId="77777777" w:rsidR="004A2D57" w:rsidRDefault="004A2D57" w:rsidP="004A2D57">
      <w:pPr>
        <w:spacing w:after="0" w:line="240" w:lineRule="auto"/>
        <w:jc w:val="both"/>
        <w:rPr>
          <w:rFonts w:asciiTheme="minorHAnsi" w:hAnsiTheme="minorHAnsi" w:cs="Arial"/>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0132FB08" w14:textId="53226476"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08479CE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E59FDF7" w14:textId="77777777" w:rsidR="004A2D57" w:rsidRPr="00E74967" w:rsidRDefault="004A2D57" w:rsidP="00CB41C4">
      <w:pPr>
        <w:tabs>
          <w:tab w:val="left" w:leader="underscore" w:pos="9639"/>
        </w:tabs>
        <w:spacing w:after="0" w:line="240" w:lineRule="auto"/>
        <w:jc w:val="both"/>
        <w:rPr>
          <w:rFonts w:cs="Calibri"/>
        </w:rPr>
      </w:pPr>
    </w:p>
    <w:p w14:paraId="38B8F85D" w14:textId="77777777" w:rsidR="004A2D57" w:rsidRPr="00E74967" w:rsidRDefault="004A2D57" w:rsidP="004A2D57">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795495BA" w14:textId="49D1EF01"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1F9B9350" w14:textId="77777777" w:rsidR="004A2D57" w:rsidRPr="00E74967" w:rsidRDefault="004A2D57" w:rsidP="004A2D57">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4C748CF"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A2D57"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2AD95ED" w14:textId="77777777" w:rsidR="004A2D57" w:rsidRDefault="004A2D57" w:rsidP="004A2D57">
      <w:pPr>
        <w:spacing w:after="0" w:line="240" w:lineRule="auto"/>
        <w:jc w:val="both"/>
        <w:rPr>
          <w:rFonts w:asciiTheme="minorHAnsi" w:hAnsiTheme="minorHAnsi"/>
          <w:u w:val="single"/>
        </w:rPr>
      </w:pPr>
      <w:r>
        <w:rPr>
          <w:rFonts w:asciiTheme="minorHAnsi" w:hAnsiTheme="minorHAnsi"/>
          <w:u w:val="single"/>
        </w:rPr>
        <w:t>Las afectaciones posteriores al cierre del ejercicio se reflejan en la cuenta de resultados de ejercicios anteriores en el segmento de patrimonio.</w:t>
      </w:r>
    </w:p>
    <w:p w14:paraId="55D08D4D" w14:textId="6D439788"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ACD68D4" w14:textId="77777777" w:rsidR="004A2D57" w:rsidRDefault="004A2D57" w:rsidP="004A2D57">
      <w:pPr>
        <w:spacing w:after="0" w:line="240" w:lineRule="auto"/>
        <w:jc w:val="both"/>
        <w:rPr>
          <w:rFonts w:asciiTheme="minorHAnsi" w:hAnsiTheme="minorHAnsi"/>
          <w:u w:val="single"/>
        </w:rPr>
      </w:pPr>
    </w:p>
    <w:p w14:paraId="56A13BC9" w14:textId="5CC05D70" w:rsidR="004A2D57" w:rsidRDefault="004A2D57" w:rsidP="004A2D57">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2485931"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1229CB1" w14:textId="77777777" w:rsidR="004A2D57" w:rsidRDefault="004A2D57" w:rsidP="004A2D57">
      <w:pPr>
        <w:pBdr>
          <w:bottom w:val="single" w:sz="12" w:space="1" w:color="auto"/>
        </w:pBdr>
        <w:tabs>
          <w:tab w:val="left" w:leader="underscore" w:pos="9639"/>
        </w:tabs>
        <w:spacing w:after="0" w:line="240" w:lineRule="auto"/>
        <w:jc w:val="both"/>
        <w:rPr>
          <w:rFonts w:cs="Calibri"/>
        </w:rPr>
      </w:pPr>
    </w:p>
    <w:p w14:paraId="06EC6F20" w14:textId="1B8BE6D1" w:rsidR="004A2D57" w:rsidRPr="002D17D0" w:rsidRDefault="004A2D57" w:rsidP="004A2D57">
      <w:pPr>
        <w:pBdr>
          <w:bottom w:val="single" w:sz="12" w:space="1" w:color="auto"/>
        </w:pBdr>
        <w:tabs>
          <w:tab w:val="left" w:leader="underscore" w:pos="9639"/>
        </w:tabs>
        <w:spacing w:after="0" w:line="240" w:lineRule="auto"/>
        <w:jc w:val="both"/>
        <w:rPr>
          <w:rFonts w:cs="Calibri"/>
        </w:rPr>
      </w:pPr>
      <w:r w:rsidRPr="002D17D0">
        <w:rPr>
          <w:rFonts w:cs="Calibri"/>
        </w:rPr>
        <w:t>Bajo protesta de decir verdad declaramos que los Estados Financieros y sus notas, son razonablemente correctos y son responsabilidad del emisor.</w:t>
      </w:r>
    </w:p>
    <w:p w14:paraId="376FDD44" w14:textId="77777777" w:rsidR="004A2D57" w:rsidRPr="002D17D0" w:rsidRDefault="004A2D57" w:rsidP="004A2D57">
      <w:pPr>
        <w:pBdr>
          <w:bottom w:val="single" w:sz="12" w:space="1" w:color="auto"/>
        </w:pBdr>
        <w:tabs>
          <w:tab w:val="left" w:leader="underscore" w:pos="9639"/>
        </w:tabs>
        <w:spacing w:after="0" w:line="240" w:lineRule="auto"/>
        <w:jc w:val="both"/>
        <w:rPr>
          <w:rFonts w:cs="Calibri"/>
        </w:rPr>
      </w:pPr>
    </w:p>
    <w:p w14:paraId="59884DD9" w14:textId="77777777" w:rsidR="004A2D57" w:rsidRDefault="004A2D57" w:rsidP="004A2D57">
      <w:pPr>
        <w:pBdr>
          <w:bottom w:val="single" w:sz="12" w:space="1" w:color="auto"/>
        </w:pBdr>
        <w:tabs>
          <w:tab w:val="left" w:leader="underscore" w:pos="9639"/>
        </w:tabs>
        <w:spacing w:after="0" w:line="240" w:lineRule="auto"/>
        <w:jc w:val="both"/>
        <w:rPr>
          <w:rFonts w:cs="Calibri"/>
        </w:rPr>
      </w:pPr>
      <w:r w:rsidRPr="002D17D0">
        <w:rPr>
          <w:rFonts w:cs="Calibri"/>
        </w:rPr>
        <w:t>Martha Gabriela Gutiérrez</w:t>
      </w:r>
      <w:r>
        <w:rPr>
          <w:rFonts w:cs="Calibri"/>
        </w:rPr>
        <w:t xml:space="preserve"> Delgado</w:t>
      </w:r>
      <w:r w:rsidRPr="002D17D0">
        <w:rPr>
          <w:rFonts w:cs="Calibri"/>
        </w:rPr>
        <w:t xml:space="preserve"> </w:t>
      </w:r>
      <w:r>
        <w:rPr>
          <w:rFonts w:cs="Calibri"/>
        </w:rPr>
        <w:t xml:space="preserve">                                     ______________________________________</w:t>
      </w:r>
    </w:p>
    <w:p w14:paraId="5D1F56FF" w14:textId="77777777" w:rsidR="004A2D57" w:rsidRDefault="004A2D57" w:rsidP="004A2D57">
      <w:pPr>
        <w:pBdr>
          <w:bottom w:val="single" w:sz="12" w:space="1" w:color="auto"/>
        </w:pBdr>
        <w:tabs>
          <w:tab w:val="left" w:leader="underscore" w:pos="9639"/>
        </w:tabs>
        <w:spacing w:after="0" w:line="240" w:lineRule="auto"/>
        <w:jc w:val="both"/>
        <w:rPr>
          <w:rFonts w:cs="Calibri"/>
        </w:rPr>
      </w:pPr>
      <w:r w:rsidRPr="002D17D0">
        <w:rPr>
          <w:rFonts w:cs="Calibri"/>
        </w:rPr>
        <w:t>Dir. Administrativa y Recursos Humanos</w:t>
      </w:r>
    </w:p>
    <w:p w14:paraId="16595453" w14:textId="77777777" w:rsidR="004A2D57" w:rsidRDefault="004A2D57" w:rsidP="004A2D57">
      <w:pPr>
        <w:pBdr>
          <w:bottom w:val="single" w:sz="12" w:space="1" w:color="auto"/>
        </w:pBdr>
        <w:tabs>
          <w:tab w:val="left" w:leader="underscore" w:pos="9639"/>
        </w:tabs>
        <w:spacing w:after="0" w:line="240" w:lineRule="auto"/>
        <w:jc w:val="both"/>
        <w:rPr>
          <w:rFonts w:cs="Calibri"/>
        </w:rPr>
      </w:pPr>
    </w:p>
    <w:p w14:paraId="7C04A5E7" w14:textId="77777777" w:rsidR="004A2D57" w:rsidRPr="002D17D0" w:rsidRDefault="004A2D57" w:rsidP="004A2D57">
      <w:pPr>
        <w:pBdr>
          <w:bottom w:val="single" w:sz="12" w:space="1" w:color="auto"/>
        </w:pBdr>
        <w:tabs>
          <w:tab w:val="left" w:leader="underscore" w:pos="9639"/>
        </w:tabs>
        <w:spacing w:after="0" w:line="240" w:lineRule="auto"/>
        <w:jc w:val="both"/>
        <w:rPr>
          <w:rFonts w:cs="Calibri"/>
        </w:rPr>
      </w:pPr>
    </w:p>
    <w:p w14:paraId="595D8022" w14:textId="77777777" w:rsidR="004A2D57" w:rsidRPr="0012405A" w:rsidRDefault="004A2D57" w:rsidP="004A2D57">
      <w:pPr>
        <w:pBdr>
          <w:bottom w:val="single" w:sz="12" w:space="1" w:color="auto"/>
        </w:pBdr>
        <w:tabs>
          <w:tab w:val="left" w:leader="underscore" w:pos="9639"/>
        </w:tabs>
        <w:spacing w:after="0" w:line="240" w:lineRule="auto"/>
        <w:jc w:val="both"/>
        <w:rPr>
          <w:rFonts w:cs="Calibri"/>
        </w:rPr>
      </w:pPr>
      <w:r w:rsidRPr="002D17D0">
        <w:rPr>
          <w:rFonts w:cs="Calibri"/>
        </w:rPr>
        <w:t>Grac</w:t>
      </w:r>
      <w:r>
        <w:rPr>
          <w:rFonts w:cs="Calibri"/>
        </w:rPr>
        <w:t>iela de la Luz Amaro Hernández                                   ______________________________________</w:t>
      </w:r>
    </w:p>
    <w:p w14:paraId="730983DF" w14:textId="17594287" w:rsidR="004A2D57" w:rsidRDefault="004A2D57" w:rsidP="004A2D57">
      <w:pPr>
        <w:pBdr>
          <w:bottom w:val="single" w:sz="12" w:space="1" w:color="auto"/>
        </w:pBdr>
        <w:tabs>
          <w:tab w:val="left" w:leader="underscore" w:pos="9639"/>
        </w:tabs>
        <w:spacing w:after="0" w:line="240" w:lineRule="auto"/>
        <w:rPr>
          <w:rFonts w:cs="Calibri"/>
        </w:rPr>
      </w:pPr>
      <w:r w:rsidRPr="002D17D0">
        <w:rPr>
          <w:rFonts w:cs="Calibri"/>
        </w:rPr>
        <w:t>Directora General</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DC6A" w14:textId="77777777" w:rsidR="00D82189" w:rsidRDefault="00D82189" w:rsidP="00E00323">
      <w:pPr>
        <w:spacing w:after="0" w:line="240" w:lineRule="auto"/>
      </w:pPr>
      <w:r>
        <w:separator/>
      </w:r>
    </w:p>
  </w:endnote>
  <w:endnote w:type="continuationSeparator" w:id="0">
    <w:p w14:paraId="210B786E" w14:textId="77777777" w:rsidR="00D82189" w:rsidRDefault="00D8218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034A7FB" w:rsidR="0012405A" w:rsidRDefault="0012405A">
        <w:pPr>
          <w:pStyle w:val="Piedepgina"/>
          <w:jc w:val="right"/>
        </w:pPr>
        <w:r>
          <w:fldChar w:fldCharType="begin"/>
        </w:r>
        <w:r>
          <w:instrText>PAGE   \* MERGEFORMAT</w:instrText>
        </w:r>
        <w:r>
          <w:fldChar w:fldCharType="separate"/>
        </w:r>
        <w:r w:rsidR="00956E25" w:rsidRPr="00956E25">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1910" w14:textId="77777777" w:rsidR="00D82189" w:rsidRDefault="00D82189" w:rsidP="00E00323">
      <w:pPr>
        <w:spacing w:after="0" w:line="240" w:lineRule="auto"/>
      </w:pPr>
      <w:r>
        <w:separator/>
      </w:r>
    </w:p>
  </w:footnote>
  <w:footnote w:type="continuationSeparator" w:id="0">
    <w:p w14:paraId="1474042D" w14:textId="77777777" w:rsidR="00D82189" w:rsidRDefault="00D8218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BE3" w14:textId="77777777" w:rsidR="006D26DF" w:rsidRDefault="006D26DF" w:rsidP="006D26DF">
    <w:pPr>
      <w:pStyle w:val="Encabezado"/>
      <w:spacing w:after="0" w:line="240" w:lineRule="auto"/>
      <w:jc w:val="center"/>
    </w:pPr>
    <w:r>
      <w:t>Instituto Municipal de Planeación</w:t>
    </w:r>
  </w:p>
  <w:p w14:paraId="17480970" w14:textId="77777777" w:rsidR="006D26DF" w:rsidRDefault="006D26DF" w:rsidP="006D26DF">
    <w:pPr>
      <w:pStyle w:val="Encabezado"/>
      <w:spacing w:after="0" w:line="240" w:lineRule="auto"/>
      <w:jc w:val="center"/>
    </w:pPr>
    <w:r w:rsidRPr="00A4610E">
      <w:t>CORRESPONDI</w:t>
    </w:r>
    <w:r>
      <w:t>E</w:t>
    </w:r>
    <w:r w:rsidRPr="00A4610E">
      <w:t xml:space="preserve">NTES AL </w:t>
    </w:r>
    <w:r>
      <w:t>31 de diciembre 2019</w:t>
    </w:r>
  </w:p>
  <w:p w14:paraId="651A4C4F" w14:textId="34352D13" w:rsidR="00A4610E" w:rsidRPr="006D26DF" w:rsidRDefault="00A4610E" w:rsidP="006D26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60476"/>
    <w:multiLevelType w:val="hybridMultilevel"/>
    <w:tmpl w:val="DD1033EA"/>
    <w:lvl w:ilvl="0" w:tplc="5A46BC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8764C"/>
    <w:rsid w:val="00091CE6"/>
    <w:rsid w:val="000B7810"/>
    <w:rsid w:val="000C3365"/>
    <w:rsid w:val="0012405A"/>
    <w:rsid w:val="00154BA3"/>
    <w:rsid w:val="001973A2"/>
    <w:rsid w:val="001C75F2"/>
    <w:rsid w:val="001D2063"/>
    <w:rsid w:val="001D43E9"/>
    <w:rsid w:val="001F67F8"/>
    <w:rsid w:val="003453CA"/>
    <w:rsid w:val="00435A87"/>
    <w:rsid w:val="00472026"/>
    <w:rsid w:val="004A2D57"/>
    <w:rsid w:val="004A58C8"/>
    <w:rsid w:val="004F234D"/>
    <w:rsid w:val="0054701E"/>
    <w:rsid w:val="005B5531"/>
    <w:rsid w:val="005D3E43"/>
    <w:rsid w:val="005E231E"/>
    <w:rsid w:val="00657009"/>
    <w:rsid w:val="00681C79"/>
    <w:rsid w:val="006D26DF"/>
    <w:rsid w:val="007610BC"/>
    <w:rsid w:val="007714AB"/>
    <w:rsid w:val="007D1E76"/>
    <w:rsid w:val="007D4484"/>
    <w:rsid w:val="0086459F"/>
    <w:rsid w:val="008C3BB8"/>
    <w:rsid w:val="008E076C"/>
    <w:rsid w:val="0092765C"/>
    <w:rsid w:val="00956E25"/>
    <w:rsid w:val="00A4610E"/>
    <w:rsid w:val="00A730E0"/>
    <w:rsid w:val="00AA41E5"/>
    <w:rsid w:val="00AB722B"/>
    <w:rsid w:val="00AE1F6A"/>
    <w:rsid w:val="00C97E1E"/>
    <w:rsid w:val="00CB41C4"/>
    <w:rsid w:val="00CF1316"/>
    <w:rsid w:val="00D13C44"/>
    <w:rsid w:val="00D82189"/>
    <w:rsid w:val="00D975B1"/>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370E4-AB2C-4A69-859A-0D053F98F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0964DD-021D-4245-A8D9-75D1ED96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3100</Words>
  <Characters>17051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18</cp:revision>
  <dcterms:created xsi:type="dcterms:W3CDTF">2017-01-12T05:27:00Z</dcterms:created>
  <dcterms:modified xsi:type="dcterms:W3CDTF">2020-02-21T13:41:00Z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